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B64973">
              <w:rPr>
                <w:rFonts w:ascii="Times New Roman" w:eastAsia="Times New Roman" w:hAnsi="Times New Roman" w:cs="Times New Roman"/>
                <w:sz w:val="24"/>
                <w:szCs w:val="24"/>
                <w:lang w:eastAsia="uk-UA"/>
              </w:rPr>
              <w:t>03.02.2020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D84BFE" w:rsidRDefault="00DB459A" w:rsidP="00D84BFE">
      <w:pPr>
        <w:tabs>
          <w:tab w:val="center" w:pos="4819"/>
          <w:tab w:val="left" w:pos="5996"/>
        </w:tabs>
        <w:jc w:val="center"/>
        <w:outlineLvl w:val="2"/>
        <w:rPr>
          <w:rFonts w:ascii="Times New Roman" w:hAnsi="Times New Roman" w:cs="Times New Roman"/>
          <w:sz w:val="24"/>
          <w:szCs w:val="24"/>
        </w:rPr>
      </w:pPr>
      <w:r w:rsidRPr="00D84BFE">
        <w:rPr>
          <w:rFonts w:ascii="Times New Roman" w:eastAsia="Times New Roman" w:hAnsi="Times New Roman" w:cs="Times New Roman"/>
          <w:bCs/>
          <w:sz w:val="24"/>
          <w:szCs w:val="24"/>
          <w:lang w:eastAsia="uk-UA"/>
        </w:rPr>
        <w:t xml:space="preserve">на </w:t>
      </w:r>
      <w:r w:rsidRPr="00D84BFE">
        <w:rPr>
          <w:rFonts w:ascii="Times New Roman" w:hAnsi="Times New Roman" w:cs="Times New Roman"/>
          <w:sz w:val="24"/>
          <w:szCs w:val="24"/>
        </w:rPr>
        <w:t>зайняття вакантн</w:t>
      </w:r>
      <w:r w:rsidR="00CA2B52" w:rsidRPr="00D84BFE">
        <w:rPr>
          <w:rFonts w:ascii="Times New Roman" w:hAnsi="Times New Roman" w:cs="Times New Roman"/>
          <w:sz w:val="24"/>
          <w:szCs w:val="24"/>
        </w:rPr>
        <w:t>их посад</w:t>
      </w:r>
      <w:r w:rsidRPr="00D84BFE">
        <w:rPr>
          <w:rFonts w:ascii="Times New Roman" w:hAnsi="Times New Roman" w:cs="Times New Roman"/>
          <w:sz w:val="24"/>
          <w:szCs w:val="24"/>
        </w:rPr>
        <w:t xml:space="preserve"> державної служби категорії «В</w:t>
      </w:r>
      <w:r w:rsidR="00651708">
        <w:rPr>
          <w:rFonts w:ascii="Times New Roman" w:hAnsi="Times New Roman" w:cs="Times New Roman"/>
          <w:sz w:val="24"/>
          <w:szCs w:val="24"/>
        </w:rPr>
        <w:t>2</w:t>
      </w:r>
      <w:r w:rsidRPr="00D84BFE">
        <w:rPr>
          <w:rFonts w:ascii="Times New Roman" w:hAnsi="Times New Roman" w:cs="Times New Roman"/>
          <w:sz w:val="24"/>
          <w:szCs w:val="24"/>
        </w:rPr>
        <w:t>»</w:t>
      </w:r>
    </w:p>
    <w:p w:rsidR="005E53D2" w:rsidRDefault="009C2875" w:rsidP="00D84BFE">
      <w:pPr>
        <w:ind w:left="1068"/>
        <w:jc w:val="center"/>
        <w:rPr>
          <w:sz w:val="28"/>
          <w:szCs w:val="28"/>
        </w:rPr>
      </w:pPr>
      <w:r>
        <w:rPr>
          <w:rFonts w:ascii="Times New Roman" w:hAnsi="Times New Roman" w:cs="Times New Roman"/>
          <w:sz w:val="24"/>
          <w:szCs w:val="24"/>
        </w:rPr>
        <w:t>старший</w:t>
      </w:r>
      <w:r w:rsidR="00D84BFE" w:rsidRPr="00D84BFE">
        <w:rPr>
          <w:rFonts w:ascii="Times New Roman" w:hAnsi="Times New Roman" w:cs="Times New Roman"/>
          <w:sz w:val="24"/>
          <w:szCs w:val="24"/>
        </w:rPr>
        <w:t xml:space="preserve">  державний </w:t>
      </w:r>
      <w:r w:rsidR="00D84BFE" w:rsidRPr="005E53D2">
        <w:rPr>
          <w:rFonts w:ascii="Times New Roman" w:hAnsi="Times New Roman" w:cs="Times New Roman"/>
          <w:sz w:val="24"/>
          <w:szCs w:val="24"/>
        </w:rPr>
        <w:t xml:space="preserve">інспектор </w:t>
      </w:r>
      <w:proofErr w:type="spellStart"/>
      <w:r w:rsidR="003705CF">
        <w:rPr>
          <w:rFonts w:ascii="Times New Roman" w:hAnsi="Times New Roman" w:cs="Times New Roman"/>
          <w:sz w:val="24"/>
          <w:szCs w:val="24"/>
        </w:rPr>
        <w:t>Берегівської</w:t>
      </w:r>
      <w:proofErr w:type="spellEnd"/>
      <w:r w:rsidR="005E53D2" w:rsidRPr="005E53D2">
        <w:rPr>
          <w:rFonts w:ascii="Times New Roman" w:hAnsi="Times New Roman" w:cs="Times New Roman"/>
          <w:sz w:val="24"/>
          <w:szCs w:val="24"/>
        </w:rPr>
        <w:t xml:space="preserve"> ДПІ</w:t>
      </w:r>
      <w:r w:rsidR="005E53D2" w:rsidRPr="00BD352F">
        <w:rPr>
          <w:sz w:val="28"/>
          <w:szCs w:val="28"/>
        </w:rPr>
        <w:t xml:space="preserve"> </w:t>
      </w:r>
    </w:p>
    <w:p w:rsidR="00D84BFE" w:rsidRPr="00D84BFE" w:rsidRDefault="00D84BFE" w:rsidP="00D84BFE">
      <w:pPr>
        <w:ind w:left="1068"/>
        <w:jc w:val="center"/>
        <w:rPr>
          <w:rFonts w:ascii="Times New Roman" w:hAnsi="Times New Roman" w:cs="Times New Roman"/>
          <w:sz w:val="24"/>
          <w:szCs w:val="24"/>
        </w:rPr>
      </w:pPr>
      <w:r w:rsidRPr="00D84BFE">
        <w:rPr>
          <w:rFonts w:ascii="Times New Roman" w:hAnsi="Times New Roman" w:cs="Times New Roman"/>
          <w:sz w:val="24"/>
          <w:szCs w:val="24"/>
        </w:rPr>
        <w:t>Виноградівського управління</w:t>
      </w:r>
    </w:p>
    <w:p w:rsidR="008521F0" w:rsidRPr="008521F0" w:rsidRDefault="008521F0" w:rsidP="00D84BFE">
      <w:pPr>
        <w:tabs>
          <w:tab w:val="center" w:pos="4819"/>
          <w:tab w:val="left" w:pos="5996"/>
        </w:tabs>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DC4035"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DC4035" w:rsidRPr="00DC4035" w:rsidRDefault="00DC4035" w:rsidP="00DC4035">
            <w:pPr>
              <w:pStyle w:val="a4"/>
              <w:spacing w:after="0"/>
              <w:jc w:val="both"/>
              <w:rPr>
                <w:sz w:val="22"/>
                <w:szCs w:val="22"/>
              </w:rPr>
            </w:pPr>
            <w:r w:rsidRPr="00DC4035">
              <w:rPr>
                <w:sz w:val="22"/>
                <w:szCs w:val="22"/>
              </w:rPr>
              <w:t xml:space="preserve">1. Приймання і комп’ютерна обробка податкової та іншої звітності; </w:t>
            </w:r>
          </w:p>
          <w:p w:rsidR="00DC4035" w:rsidRPr="00DC4035" w:rsidRDefault="00DC4035" w:rsidP="00DC4035">
            <w:pPr>
              <w:pStyle w:val="a4"/>
              <w:spacing w:after="0"/>
              <w:jc w:val="both"/>
              <w:rPr>
                <w:sz w:val="22"/>
                <w:szCs w:val="22"/>
              </w:rPr>
            </w:pPr>
            <w:r w:rsidRPr="00DC4035">
              <w:rPr>
                <w:sz w:val="22"/>
                <w:szCs w:val="22"/>
              </w:rPr>
              <w:t xml:space="preserve">2. приймання податкової, фінансової та іншої звітності платників  засобами </w:t>
            </w:r>
            <w:proofErr w:type="spellStart"/>
            <w:r w:rsidRPr="00DC4035">
              <w:rPr>
                <w:sz w:val="22"/>
                <w:szCs w:val="22"/>
              </w:rPr>
              <w:t>телекомунікацій</w:t>
            </w:r>
            <w:proofErr w:type="spellEnd"/>
            <w:r w:rsidRPr="00DC4035">
              <w:rPr>
                <w:sz w:val="22"/>
                <w:szCs w:val="22"/>
              </w:rPr>
              <w:t>;</w:t>
            </w:r>
          </w:p>
          <w:p w:rsidR="00DC4035" w:rsidRPr="00DC4035" w:rsidRDefault="00DC4035" w:rsidP="00DC4035">
            <w:pPr>
              <w:pStyle w:val="a4"/>
              <w:spacing w:after="0"/>
              <w:jc w:val="both"/>
              <w:rPr>
                <w:sz w:val="22"/>
                <w:szCs w:val="22"/>
              </w:rPr>
            </w:pPr>
            <w:r w:rsidRPr="00DC4035">
              <w:rPr>
                <w:sz w:val="22"/>
                <w:szCs w:val="22"/>
              </w:rPr>
              <w:t>3.приймання, реєстрація та завантаження в автоматизовану систему електронного документообігу звернень громадян та запитів на отримання публічної інформації, які надійшли до державних податкових інспекцій, та передача оригіналів таких звернень та запитів до підрозділу обслуговування платників ГУ;</w:t>
            </w:r>
          </w:p>
          <w:p w:rsidR="00DC4035" w:rsidRPr="00DC4035" w:rsidRDefault="00DC4035" w:rsidP="00DC4035">
            <w:pPr>
              <w:pStyle w:val="a4"/>
              <w:spacing w:after="0"/>
              <w:jc w:val="both"/>
              <w:rPr>
                <w:sz w:val="22"/>
                <w:szCs w:val="22"/>
              </w:rPr>
            </w:pPr>
            <w:r w:rsidRPr="00DC4035">
              <w:rPr>
                <w:sz w:val="22"/>
                <w:szCs w:val="22"/>
              </w:rPr>
              <w:t>4.надання адміністрати</w:t>
            </w:r>
            <w:r>
              <w:rPr>
                <w:sz w:val="22"/>
                <w:szCs w:val="22"/>
              </w:rPr>
              <w:t>вних послуг в межах компетенції</w:t>
            </w:r>
            <w:r w:rsidRPr="00DC4035">
              <w:rPr>
                <w:sz w:val="22"/>
                <w:szCs w:val="22"/>
              </w:rPr>
              <w:t>;</w:t>
            </w:r>
          </w:p>
          <w:p w:rsidR="00DC4035" w:rsidRPr="00DC4035" w:rsidRDefault="00DC4035" w:rsidP="00DC4035">
            <w:pPr>
              <w:pStyle w:val="a4"/>
              <w:spacing w:after="0"/>
              <w:jc w:val="both"/>
              <w:rPr>
                <w:sz w:val="22"/>
                <w:szCs w:val="22"/>
              </w:rPr>
            </w:pPr>
            <w:r w:rsidRPr="00DC4035">
              <w:rPr>
                <w:sz w:val="22"/>
                <w:szCs w:val="22"/>
              </w:rPr>
              <w:t>5. надання усних консультацій в межах компетенції;</w:t>
            </w:r>
          </w:p>
          <w:p w:rsidR="00DC4035" w:rsidRPr="00DC4035" w:rsidRDefault="00DC4035" w:rsidP="00DC4035">
            <w:pPr>
              <w:pStyle w:val="a4"/>
              <w:spacing w:after="0"/>
              <w:jc w:val="both"/>
              <w:rPr>
                <w:sz w:val="22"/>
                <w:szCs w:val="22"/>
              </w:rPr>
            </w:pPr>
            <w:r w:rsidRPr="00DC4035">
              <w:rPr>
                <w:sz w:val="22"/>
                <w:szCs w:val="22"/>
              </w:rPr>
              <w:t>6.забезпечення надання електронних послуг;</w:t>
            </w:r>
          </w:p>
          <w:p w:rsidR="00DC4035" w:rsidRPr="00DC4035" w:rsidRDefault="00DC4035" w:rsidP="00DC4035">
            <w:pPr>
              <w:pStyle w:val="a4"/>
              <w:spacing w:after="0"/>
              <w:jc w:val="both"/>
              <w:rPr>
                <w:sz w:val="22"/>
                <w:szCs w:val="22"/>
              </w:rPr>
            </w:pPr>
            <w:r w:rsidRPr="00DC4035">
              <w:rPr>
                <w:sz w:val="22"/>
                <w:szCs w:val="22"/>
              </w:rPr>
              <w:t>7.виконання інших функцій сервісного обслуговування платників, визначених законом.</w:t>
            </w:r>
          </w:p>
          <w:p w:rsidR="00A413C4" w:rsidRPr="00DC4035" w:rsidRDefault="00A413C4" w:rsidP="008521F0">
            <w:pPr>
              <w:ind w:left="56" w:right="244"/>
              <w:rPr>
                <w:rFonts w:ascii="Times New Roman" w:hAnsi="Times New Roman"/>
              </w:rPr>
            </w:pP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Посадовий </w:t>
            </w:r>
            <w:r w:rsidRPr="0085644F">
              <w:rPr>
                <w:rFonts w:eastAsia="Calibri"/>
                <w:sz w:val="22"/>
                <w:szCs w:val="22"/>
              </w:rPr>
              <w:t xml:space="preserve">оклад –  </w:t>
            </w:r>
            <w:r w:rsidR="0085644F" w:rsidRPr="0085644F">
              <w:rPr>
                <w:rFonts w:eastAsia="Calibri"/>
                <w:sz w:val="22"/>
                <w:szCs w:val="22"/>
              </w:rPr>
              <w:t>5100</w:t>
            </w:r>
            <w:r w:rsidRPr="0085644F">
              <w:rPr>
                <w:rFonts w:eastAsia="Calibri"/>
                <w:sz w:val="22"/>
                <w:szCs w:val="22"/>
              </w:rPr>
              <w:t xml:space="preserve"> грн.,</w:t>
            </w:r>
            <w:r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826F37" w:rsidP="00EA3ACD">
            <w:pPr>
              <w:pStyle w:val="tjbmf"/>
              <w:spacing w:before="0" w:beforeAutospacing="0" w:after="0" w:afterAutospacing="0"/>
              <w:rPr>
                <w:color w:val="000000"/>
                <w:sz w:val="22"/>
                <w:szCs w:val="22"/>
                <w:u w:val="single"/>
                <w:lang w:val="uk-UA"/>
              </w:rPr>
            </w:pPr>
            <w:r>
              <w:fldChar w:fldCharType="begin"/>
            </w:r>
            <w:r>
              <w:instrText>HYPERLINK</w:instrText>
            </w:r>
            <w:r w:rsidRPr="00B64973">
              <w:rPr>
                <w:lang w:val="uk-UA"/>
              </w:rPr>
              <w:instrText xml:space="preserve"> "</w:instrText>
            </w:r>
            <w:r>
              <w:instrText>http</w:instrText>
            </w:r>
            <w:r w:rsidRPr="00B64973">
              <w:rPr>
                <w:lang w:val="uk-UA"/>
              </w:rPr>
              <w:instrText>://</w:instrText>
            </w:r>
            <w:r>
              <w:instrText>search</w:instrText>
            </w:r>
            <w:r w:rsidRPr="00B64973">
              <w:rPr>
                <w:lang w:val="uk-UA"/>
              </w:rPr>
              <w:instrText>.</w:instrText>
            </w:r>
            <w:r>
              <w:instrText>ligazakon</w:instrText>
            </w:r>
            <w:r w:rsidRPr="00B64973">
              <w:rPr>
                <w:lang w:val="uk-UA"/>
              </w:rPr>
              <w:instrText>.</w:instrText>
            </w:r>
            <w:r>
              <w:instrText>ua</w:instrText>
            </w:r>
            <w:r w:rsidRPr="00B64973">
              <w:rPr>
                <w:lang w:val="uk-UA"/>
              </w:rPr>
              <w:instrText>/</w:instrText>
            </w:r>
            <w:r>
              <w:instrText>l</w:instrText>
            </w:r>
            <w:r w:rsidRPr="00B64973">
              <w:rPr>
                <w:lang w:val="uk-UA"/>
              </w:rPr>
              <w:instrText>_</w:instrText>
            </w:r>
            <w:r>
              <w:instrText>doc</w:instrText>
            </w:r>
            <w:r w:rsidRPr="00B64973">
              <w:rPr>
                <w:lang w:val="uk-UA"/>
              </w:rPr>
              <w:instrText>2.</w:instrText>
            </w:r>
            <w:r>
              <w:instrText>nsf</w:instrText>
            </w:r>
            <w:r w:rsidRPr="00B64973">
              <w:rPr>
                <w:lang w:val="uk-UA"/>
              </w:rPr>
              <w:instrText>/</w:instrText>
            </w:r>
            <w:r>
              <w:instrText>link</w:instrText>
            </w:r>
            <w:r w:rsidRPr="00B64973">
              <w:rPr>
                <w:lang w:val="uk-UA"/>
              </w:rPr>
              <w:instrText>1/</w:instrText>
            </w:r>
            <w:r>
              <w:instrText>KP</w:instrText>
            </w:r>
            <w:r w:rsidRPr="00B64973">
              <w:rPr>
                <w:lang w:val="uk-UA"/>
              </w:rPr>
              <w:instrText>190844.</w:instrText>
            </w:r>
            <w:r>
              <w:instrText>html</w:instrText>
            </w:r>
            <w:r w:rsidRPr="00B64973">
              <w:rPr>
                <w:lang w:val="uk-UA"/>
              </w:rPr>
              <w:instrText>" \</w:instrText>
            </w:r>
            <w:r>
              <w:instrText>t</w:instrText>
            </w:r>
            <w:r w:rsidRPr="00B64973">
              <w:rPr>
                <w:lang w:val="uk-UA"/>
              </w:rPr>
              <w:instrText xml:space="preserve"> "_</w:instrText>
            </w:r>
            <w:r>
              <w:instrText>top</w:instrText>
            </w:r>
            <w:r w:rsidRPr="00B64973">
              <w:rPr>
                <w:lang w:val="uk-UA"/>
              </w:rPr>
              <w:instrText>"</w:instrText>
            </w:r>
            <w:r>
              <w:fldChar w:fldCharType="separate"/>
            </w:r>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r>
              <w:fldChar w:fldCharType="end"/>
            </w:r>
          </w:p>
          <w:p w:rsidR="004B70B2" w:rsidRPr="00EA3ACD" w:rsidRDefault="00826F37"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826F37" w:rsidP="00EA3ACD">
            <w:pPr>
              <w:pStyle w:val="tjbmf"/>
              <w:spacing w:before="0" w:beforeAutospacing="0" w:after="0" w:afterAutospacing="0"/>
              <w:rPr>
                <w:color w:val="000000"/>
                <w:sz w:val="22"/>
                <w:szCs w:val="22"/>
                <w:u w:val="single"/>
              </w:rPr>
            </w:pPr>
            <w:hyperlink r:id="rId6"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826F37" w:rsidP="00EA3ACD">
            <w:pPr>
              <w:pStyle w:val="tjbmf"/>
              <w:numPr>
                <w:ilvl w:val="0"/>
                <w:numId w:val="2"/>
              </w:numPr>
              <w:spacing w:before="0" w:beforeAutospacing="0" w:after="0" w:afterAutospacing="0"/>
              <w:rPr>
                <w:color w:val="000000"/>
                <w:sz w:val="22"/>
                <w:szCs w:val="22"/>
                <w:u w:val="single"/>
              </w:rPr>
            </w:pPr>
            <w:hyperlink r:id="rId7"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826F37"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826F37"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826F37"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w:t>
              </w:r>
              <w:r w:rsidR="004B70B2" w:rsidRPr="00EA3ACD">
                <w:rPr>
                  <w:rStyle w:val="a6"/>
                  <w:color w:val="000000"/>
                  <w:sz w:val="22"/>
                  <w:szCs w:val="22"/>
                </w:rPr>
                <w:lastRenderedPageBreak/>
                <w:t xml:space="preserve">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826F37"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826F37" w:rsidP="00EA3ACD">
            <w:pPr>
              <w:pStyle w:val="tjbmf"/>
              <w:spacing w:before="0" w:beforeAutospacing="0" w:after="0" w:afterAutospacing="0"/>
              <w:rPr>
                <w:color w:val="000000"/>
                <w:sz w:val="22"/>
                <w:szCs w:val="22"/>
                <w:u w:val="single"/>
                <w:lang w:val="uk-UA"/>
              </w:rPr>
            </w:pPr>
            <w:hyperlink r:id="rId12"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3"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5"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6"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7" w:tgtFrame="_top" w:history="1">
              <w:r w:rsidR="004B70B2" w:rsidRPr="00EA3ACD">
                <w:rPr>
                  <w:rStyle w:val="a6"/>
                  <w:color w:val="000000"/>
                  <w:sz w:val="22"/>
                  <w:szCs w:val="22"/>
                </w:rPr>
                <w:t>Закону</w:t>
              </w:r>
            </w:hyperlink>
            <w:hyperlink r:id="rId18" w:tgtFrame="_top" w:history="1">
              <w:r w:rsidR="004B70B2" w:rsidRPr="00EA3ACD">
                <w:rPr>
                  <w:rStyle w:val="a6"/>
                  <w:color w:val="000000"/>
                  <w:sz w:val="22"/>
                  <w:szCs w:val="22"/>
                </w:rPr>
                <w:t>;</w:t>
              </w:r>
            </w:hyperlink>
          </w:p>
          <w:p w:rsidR="004B70B2" w:rsidRPr="00EA3ACD" w:rsidRDefault="00826F37" w:rsidP="00EA3ACD">
            <w:pPr>
              <w:pStyle w:val="tjbmf"/>
              <w:spacing w:before="0" w:beforeAutospacing="0" w:after="0" w:afterAutospacing="0"/>
              <w:rPr>
                <w:color w:val="000000"/>
                <w:sz w:val="22"/>
                <w:szCs w:val="22"/>
                <w:u w:val="single"/>
                <w:lang w:val="uk-UA"/>
              </w:rPr>
            </w:pPr>
            <w:hyperlink r:id="rId19"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008521F0">
              <w:rPr>
                <w:color w:val="000000"/>
                <w:sz w:val="22"/>
                <w:szCs w:val="22"/>
                <w:u w:val="single"/>
                <w:lang w:val="uk-UA"/>
              </w:rPr>
              <w:t xml:space="preserve">00 </w:t>
            </w:r>
            <w:r w:rsidR="008521F0" w:rsidRPr="004E3C7C">
              <w:rPr>
                <w:color w:val="000000"/>
                <w:sz w:val="22"/>
                <w:szCs w:val="22"/>
                <w:u w:val="single"/>
                <w:lang w:val="uk-UA"/>
              </w:rPr>
              <w:t>1</w:t>
            </w:r>
            <w:r w:rsidR="00A26396">
              <w:rPr>
                <w:color w:val="000000"/>
                <w:sz w:val="22"/>
                <w:szCs w:val="22"/>
                <w:u w:val="single"/>
                <w:lang w:val="uk-UA"/>
              </w:rPr>
              <w:t>0</w:t>
            </w:r>
            <w:r w:rsidR="008521F0" w:rsidRPr="004E3C7C">
              <w:rPr>
                <w:color w:val="000000"/>
                <w:sz w:val="22"/>
                <w:szCs w:val="22"/>
                <w:u w:val="single"/>
                <w:lang w:val="uk-UA"/>
              </w:rPr>
              <w:t>.02</w:t>
            </w:r>
            <w:r w:rsidRPr="004E3C7C">
              <w:rPr>
                <w:color w:val="000000"/>
                <w:sz w:val="22"/>
                <w:szCs w:val="22"/>
                <w:u w:val="single"/>
                <w:lang w:val="uk-UA"/>
              </w:rPr>
              <w:t>.20</w:t>
            </w:r>
            <w:r w:rsidR="008521F0" w:rsidRPr="004E3C7C">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4E3C7C" w:rsidP="00EA3ACD">
            <w:pPr>
              <w:pStyle w:val="a3"/>
              <w:spacing w:before="0" w:beforeAutospacing="0" w:after="0" w:afterAutospacing="0"/>
              <w:ind w:left="64"/>
              <w:rPr>
                <w:rFonts w:eastAsia="Calibri"/>
                <w:sz w:val="22"/>
                <w:szCs w:val="22"/>
              </w:rPr>
            </w:pPr>
            <w:r>
              <w:rPr>
                <w:rFonts w:eastAsia="Calibri"/>
                <w:sz w:val="22"/>
                <w:szCs w:val="22"/>
              </w:rPr>
              <w:t>18</w:t>
            </w:r>
            <w:r w:rsidR="004B70B2" w:rsidRPr="004E3C7C">
              <w:rPr>
                <w:rFonts w:eastAsia="Calibri"/>
                <w:sz w:val="22"/>
                <w:szCs w:val="22"/>
              </w:rPr>
              <w:t>.</w:t>
            </w:r>
            <w:r w:rsidR="008521F0" w:rsidRPr="004E3C7C">
              <w:rPr>
                <w:rFonts w:eastAsia="Calibri"/>
                <w:sz w:val="22"/>
                <w:szCs w:val="22"/>
              </w:rPr>
              <w:t>02.2020</w:t>
            </w:r>
            <w:r w:rsidR="004B70B2" w:rsidRPr="00EA3ACD">
              <w:rPr>
                <w:rFonts w:eastAsia="Calibri"/>
                <w:sz w:val="22"/>
                <w:szCs w:val="22"/>
              </w:rPr>
              <w:t xml:space="preserve"> о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0"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lastRenderedPageBreak/>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2BB035A6"/>
    <w:multiLevelType w:val="hybridMultilevel"/>
    <w:tmpl w:val="CE924918"/>
    <w:lvl w:ilvl="0" w:tplc="1A101F5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32E0A"/>
    <w:rsid w:val="000D1FBC"/>
    <w:rsid w:val="00183D44"/>
    <w:rsid w:val="00186777"/>
    <w:rsid w:val="001926CA"/>
    <w:rsid w:val="001B7C75"/>
    <w:rsid w:val="002A1742"/>
    <w:rsid w:val="002D7D3C"/>
    <w:rsid w:val="00335203"/>
    <w:rsid w:val="003705CF"/>
    <w:rsid w:val="00403FCD"/>
    <w:rsid w:val="004B250C"/>
    <w:rsid w:val="004B70B2"/>
    <w:rsid w:val="004E3C7C"/>
    <w:rsid w:val="005E53D2"/>
    <w:rsid w:val="00651708"/>
    <w:rsid w:val="006A703E"/>
    <w:rsid w:val="007229F6"/>
    <w:rsid w:val="0078294F"/>
    <w:rsid w:val="007A0986"/>
    <w:rsid w:val="007D433C"/>
    <w:rsid w:val="0081237F"/>
    <w:rsid w:val="00824706"/>
    <w:rsid w:val="00826F37"/>
    <w:rsid w:val="008521F0"/>
    <w:rsid w:val="0085644F"/>
    <w:rsid w:val="008C273C"/>
    <w:rsid w:val="009A02B7"/>
    <w:rsid w:val="009C2875"/>
    <w:rsid w:val="00A26396"/>
    <w:rsid w:val="00A3117A"/>
    <w:rsid w:val="00A413C4"/>
    <w:rsid w:val="00AE1398"/>
    <w:rsid w:val="00AE47F6"/>
    <w:rsid w:val="00B00003"/>
    <w:rsid w:val="00B261AE"/>
    <w:rsid w:val="00B32477"/>
    <w:rsid w:val="00B64973"/>
    <w:rsid w:val="00B900C1"/>
    <w:rsid w:val="00B93669"/>
    <w:rsid w:val="00BD275B"/>
    <w:rsid w:val="00C629F8"/>
    <w:rsid w:val="00C87D66"/>
    <w:rsid w:val="00CA2B52"/>
    <w:rsid w:val="00D04E81"/>
    <w:rsid w:val="00D12032"/>
    <w:rsid w:val="00D84BFE"/>
    <w:rsid w:val="00DB459A"/>
    <w:rsid w:val="00DB61A6"/>
    <w:rsid w:val="00DC4035"/>
    <w:rsid w:val="00E22A5A"/>
    <w:rsid w:val="00E51A6F"/>
    <w:rsid w:val="00E605BA"/>
    <w:rsid w:val="00EA3ACD"/>
    <w:rsid w:val="00F23610"/>
    <w:rsid w:val="00FD29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T141682.html" TargetMode="External"/><Relationship Id="rId18" Type="http://schemas.openxmlformats.org/officeDocument/2006/relationships/hyperlink" Target="http://search.ligazakon.ua/l_doc2.nsf/link1/KP19084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T141682.html" TargetMode="External"/><Relationship Id="rId2" Type="http://schemas.openxmlformats.org/officeDocument/2006/relationships/styles" Target="styles.xml"/><Relationship Id="rId16" Type="http://schemas.openxmlformats.org/officeDocument/2006/relationships/hyperlink" Target="http://search.ligazakon.ua/l_doc2.nsf/link1/KP190844.html" TargetMode="External"/><Relationship Id="rId20" Type="http://schemas.openxmlformats.org/officeDocument/2006/relationships/hyperlink" Target="mailto:zak.official@sfs.gov.ua"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T141682.html" TargetMode="Externa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KP19084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3933</Words>
  <Characters>2242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8</cp:revision>
  <cp:lastPrinted>2019-11-05T12:24:00Z</cp:lastPrinted>
  <dcterms:created xsi:type="dcterms:W3CDTF">2020-01-29T14:17:00Z</dcterms:created>
  <dcterms:modified xsi:type="dcterms:W3CDTF">2020-02-03T15:22:00Z</dcterms:modified>
</cp:coreProperties>
</file>