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56767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4A7343">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567670" w:rsidRDefault="00DB459A"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eastAsia="Times New Roman" w:hAnsi="Times New Roman" w:cs="Times New Roman"/>
          <w:bCs/>
          <w:sz w:val="24"/>
          <w:szCs w:val="24"/>
          <w:lang w:eastAsia="uk-UA"/>
        </w:rPr>
        <w:t xml:space="preserve">на </w:t>
      </w:r>
      <w:r w:rsidRPr="00567670">
        <w:rPr>
          <w:rFonts w:ascii="Times New Roman" w:hAnsi="Times New Roman" w:cs="Times New Roman"/>
          <w:sz w:val="24"/>
          <w:szCs w:val="24"/>
        </w:rPr>
        <w:t>зайняття вакантн</w:t>
      </w:r>
      <w:r w:rsidR="00CA2B52" w:rsidRPr="00567670">
        <w:rPr>
          <w:rFonts w:ascii="Times New Roman" w:hAnsi="Times New Roman" w:cs="Times New Roman"/>
          <w:sz w:val="24"/>
          <w:szCs w:val="24"/>
        </w:rPr>
        <w:t>их посад</w:t>
      </w:r>
      <w:r w:rsidR="00567670" w:rsidRPr="00567670">
        <w:rPr>
          <w:rFonts w:ascii="Times New Roman" w:hAnsi="Times New Roman" w:cs="Times New Roman"/>
          <w:sz w:val="24"/>
          <w:szCs w:val="24"/>
        </w:rPr>
        <w:t xml:space="preserve"> державної служби категорії «Б</w:t>
      </w:r>
      <w:r w:rsidR="001B6F00">
        <w:rPr>
          <w:rFonts w:ascii="Times New Roman" w:hAnsi="Times New Roman" w:cs="Times New Roman"/>
          <w:sz w:val="24"/>
          <w:szCs w:val="24"/>
        </w:rPr>
        <w:t>3</w:t>
      </w:r>
      <w:r w:rsidRPr="00567670">
        <w:rPr>
          <w:rFonts w:ascii="Times New Roman" w:hAnsi="Times New Roman" w:cs="Times New Roman"/>
          <w:sz w:val="24"/>
          <w:szCs w:val="24"/>
        </w:rPr>
        <w:t xml:space="preserve">» </w:t>
      </w:r>
    </w:p>
    <w:p w:rsidR="00DB459A" w:rsidRPr="00567670" w:rsidRDefault="00567670"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hAnsi="Times New Roman" w:cs="Times New Roman"/>
          <w:sz w:val="24"/>
          <w:szCs w:val="24"/>
        </w:rPr>
        <w:t xml:space="preserve">завідувач сектору  забезпечення роботи </w:t>
      </w:r>
      <w:r w:rsidR="0002748D">
        <w:rPr>
          <w:rFonts w:ascii="Times New Roman" w:hAnsi="Times New Roman" w:cs="Times New Roman"/>
          <w:sz w:val="24"/>
          <w:szCs w:val="24"/>
        </w:rPr>
        <w:t xml:space="preserve"> Мукачівського </w:t>
      </w:r>
      <w:r w:rsidRPr="00567670">
        <w:rPr>
          <w:rFonts w:ascii="Times New Roman" w:hAnsi="Times New Roman" w:cs="Times New Roman"/>
          <w:sz w:val="24"/>
          <w:szCs w:val="24"/>
        </w:rPr>
        <w:t xml:space="preserve">управління </w:t>
      </w:r>
    </w:p>
    <w:p w:rsidR="000D1FBC" w:rsidRPr="00567670" w:rsidRDefault="000D1FBC"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0404EB" w:rsidRPr="000404EB" w:rsidRDefault="000404EB" w:rsidP="000404EB">
            <w:pPr>
              <w:rPr>
                <w:rFonts w:ascii="Times New Roman" w:hAnsi="Times New Roman" w:cs="Times New Roman"/>
                <w:bCs/>
              </w:rPr>
            </w:pPr>
            <w:r w:rsidRPr="000404EB">
              <w:rPr>
                <w:rFonts w:ascii="Times New Roman" w:hAnsi="Times New Roman" w:cs="Times New Roman"/>
              </w:rPr>
              <w:t>1.</w:t>
            </w:r>
            <w:r w:rsidRPr="000404EB">
              <w:rPr>
                <w:rFonts w:ascii="Times New Roman" w:hAnsi="Times New Roman" w:cs="Times New Roman"/>
                <w:bCs/>
              </w:rPr>
              <w:t>Здійснення системної оцінки рівня виконавської дисципліни у структурних підрозділах ГУ, з виконання контрольних завдань;</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2. поточне планування діяльності</w:t>
            </w:r>
            <w:r>
              <w:rPr>
                <w:rFonts w:ascii="Times New Roman" w:hAnsi="Times New Roman" w:cs="Times New Roman"/>
                <w:bCs/>
              </w:rPr>
              <w:t>;</w:t>
            </w:r>
            <w:r w:rsidRPr="000404EB">
              <w:rPr>
                <w:rFonts w:ascii="Times New Roman" w:hAnsi="Times New Roman" w:cs="Times New Roman"/>
                <w:bCs/>
              </w:rPr>
              <w:t xml:space="preserve"> </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3. загальне діловодство</w:t>
            </w:r>
            <w:r>
              <w:rPr>
                <w:rFonts w:ascii="Times New Roman" w:hAnsi="Times New Roman" w:cs="Times New Roman"/>
                <w:bCs/>
              </w:rPr>
              <w:t>;</w:t>
            </w:r>
          </w:p>
          <w:p w:rsidR="000404EB" w:rsidRPr="000404EB" w:rsidRDefault="000404EB" w:rsidP="000404EB">
            <w:pPr>
              <w:rPr>
                <w:rFonts w:ascii="Times New Roman" w:hAnsi="Times New Roman" w:cs="Times New Roman"/>
                <w:lang w:val="ru-RU"/>
              </w:rPr>
            </w:pPr>
            <w:r w:rsidRPr="000404EB">
              <w:rPr>
                <w:rFonts w:ascii="Times New Roman" w:hAnsi="Times New Roman" w:cs="Times New Roman"/>
                <w:bCs/>
              </w:rPr>
              <w:t>4.організація та здійснення системного автоматизованого контролю за виконанням структурними підрозділами управління контрольних завдань</w:t>
            </w:r>
            <w:r w:rsidRPr="000404EB">
              <w:rPr>
                <w:rFonts w:ascii="Times New Roman" w:hAnsi="Times New Roman" w:cs="Times New Roman"/>
                <w:lang w:val="ru-RU"/>
              </w:rPr>
              <w:t>;</w:t>
            </w:r>
          </w:p>
          <w:p w:rsidR="000404EB" w:rsidRPr="000404EB" w:rsidRDefault="000404EB" w:rsidP="000404EB">
            <w:pPr>
              <w:rPr>
                <w:rFonts w:ascii="Times New Roman" w:hAnsi="Times New Roman" w:cs="Times New Roman"/>
              </w:rPr>
            </w:pPr>
            <w:r w:rsidRPr="000404EB">
              <w:rPr>
                <w:rFonts w:ascii="Times New Roman" w:hAnsi="Times New Roman" w:cs="Times New Roman"/>
              </w:rPr>
              <w:t>5.організація та проведення публічного інформування платників податків з питань застосування норм податкового законодавства;</w:t>
            </w:r>
          </w:p>
          <w:p w:rsidR="00567670" w:rsidRDefault="000404EB" w:rsidP="000404EB">
            <w:pPr>
              <w:rPr>
                <w:rFonts w:ascii="Times New Roman" w:hAnsi="Times New Roman" w:cs="Times New Roman"/>
                <w:sz w:val="24"/>
                <w:szCs w:val="24"/>
              </w:rPr>
            </w:pPr>
            <w:r w:rsidRPr="000404EB">
              <w:rPr>
                <w:rFonts w:ascii="Times New Roman" w:hAnsi="Times New Roman" w:cs="Times New Roman"/>
              </w:rPr>
              <w:t>6.оперативна підготовка і</w:t>
            </w:r>
            <w:r w:rsidR="003942FD">
              <w:rPr>
                <w:rFonts w:ascii="Times New Roman" w:hAnsi="Times New Roman" w:cs="Times New Roman"/>
              </w:rPr>
              <w:t xml:space="preserve">нформації для розміщення на </w:t>
            </w:r>
            <w:proofErr w:type="spellStart"/>
            <w:r w:rsidR="003942FD">
              <w:rPr>
                <w:rFonts w:ascii="Times New Roman" w:hAnsi="Times New Roman" w:cs="Times New Roman"/>
              </w:rPr>
              <w:t>субсайтах</w:t>
            </w:r>
            <w:proofErr w:type="spellEnd"/>
            <w:r w:rsidR="003942FD">
              <w:rPr>
                <w:rFonts w:ascii="Times New Roman" w:hAnsi="Times New Roman" w:cs="Times New Roman"/>
              </w:rPr>
              <w:t xml:space="preserve"> офіційного </w:t>
            </w:r>
            <w:proofErr w:type="spellStart"/>
            <w:r w:rsidR="003942FD">
              <w:rPr>
                <w:rFonts w:ascii="Times New Roman" w:hAnsi="Times New Roman" w:cs="Times New Roman"/>
              </w:rPr>
              <w:t>веб</w:t>
            </w:r>
            <w:r w:rsidRPr="000404EB">
              <w:rPr>
                <w:rFonts w:ascii="Times New Roman" w:hAnsi="Times New Roman" w:cs="Times New Roman"/>
              </w:rPr>
              <w:t>порталу</w:t>
            </w:r>
            <w:proofErr w:type="spellEnd"/>
            <w:r w:rsidRPr="000404EB">
              <w:rPr>
                <w:rFonts w:ascii="Times New Roman" w:hAnsi="Times New Roman" w:cs="Times New Roman"/>
              </w:rPr>
              <w:t xml:space="preserve"> ДПС (у межах компетенції)</w:t>
            </w:r>
            <w:r w:rsidR="00567670" w:rsidRPr="000404EB">
              <w:rPr>
                <w:rFonts w:ascii="Times New Roman" w:hAnsi="Times New Roman" w:cs="Times New Roman"/>
                <w:sz w:val="24"/>
                <w:szCs w:val="24"/>
              </w:rPr>
              <w:t xml:space="preserve">  </w:t>
            </w:r>
          </w:p>
          <w:p w:rsidR="000404EB" w:rsidRPr="003942FD" w:rsidRDefault="000404EB" w:rsidP="000404EB">
            <w:pPr>
              <w:rPr>
                <w:rFonts w:ascii="Times New Roman" w:hAnsi="Times New Roman" w:cs="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A413C4" w:rsidRPr="000404EB" w:rsidRDefault="00567670" w:rsidP="00223C17">
            <w:pPr>
              <w:pStyle w:val="a3"/>
              <w:spacing w:before="0" w:beforeAutospacing="0" w:after="0" w:afterAutospacing="0"/>
              <w:rPr>
                <w:rFonts w:eastAsia="Calibri"/>
                <w:sz w:val="22"/>
                <w:szCs w:val="22"/>
              </w:rPr>
            </w:pPr>
            <w:r>
              <w:rPr>
                <w:rFonts w:eastAsia="Calibri"/>
                <w:sz w:val="22"/>
                <w:szCs w:val="22"/>
              </w:rPr>
              <w:t xml:space="preserve">Посадовий оклад –  </w:t>
            </w:r>
            <w:r w:rsidR="00223C17" w:rsidRPr="00223C17">
              <w:rPr>
                <w:rFonts w:eastAsia="Calibri"/>
                <w:sz w:val="22"/>
                <w:szCs w:val="22"/>
              </w:rPr>
              <w:t xml:space="preserve">6300 </w:t>
            </w:r>
            <w:r w:rsidR="004B70B2" w:rsidRPr="00223C17">
              <w:rPr>
                <w:rFonts w:eastAsia="Calibri"/>
                <w:sz w:val="22"/>
                <w:szCs w:val="22"/>
              </w:rPr>
              <w:t>грн.,</w:t>
            </w:r>
            <w:r w:rsidR="004B70B2"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w:t>
            </w:r>
            <w:r w:rsidR="000404EB">
              <w:rPr>
                <w:rFonts w:eastAsia="Calibri"/>
                <w:sz w:val="22"/>
                <w:szCs w:val="22"/>
              </w:rPr>
              <w:t>ія</w:t>
            </w:r>
            <w:r w:rsidR="004B70B2" w:rsidRPr="00EA3ACD">
              <w:tab/>
            </w:r>
            <w:r w:rsidR="00A413C4" w:rsidRPr="00EA3ACD">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C819A0" w:rsidP="00EA3ACD">
            <w:pPr>
              <w:pStyle w:val="tjbmf"/>
              <w:spacing w:before="0" w:beforeAutospacing="0" w:after="0" w:afterAutospacing="0"/>
              <w:rPr>
                <w:color w:val="000000"/>
                <w:sz w:val="22"/>
                <w:szCs w:val="22"/>
                <w:u w:val="single"/>
                <w:lang w:val="uk-UA"/>
              </w:rPr>
            </w:pPr>
            <w:r>
              <w:fldChar w:fldCharType="begin"/>
            </w:r>
            <w:r>
              <w:instrText>HYPERLINK</w:instrText>
            </w:r>
            <w:r w:rsidRPr="004A7343">
              <w:rPr>
                <w:lang w:val="uk-UA"/>
              </w:rPr>
              <w:instrText xml:space="preserve"> "</w:instrText>
            </w:r>
            <w:r>
              <w:instrText>http</w:instrText>
            </w:r>
            <w:r w:rsidRPr="004A7343">
              <w:rPr>
                <w:lang w:val="uk-UA"/>
              </w:rPr>
              <w:instrText>://</w:instrText>
            </w:r>
            <w:r>
              <w:instrText>search</w:instrText>
            </w:r>
            <w:r w:rsidRPr="004A7343">
              <w:rPr>
                <w:lang w:val="uk-UA"/>
              </w:rPr>
              <w:instrText>.</w:instrText>
            </w:r>
            <w:r>
              <w:instrText>ligazakon</w:instrText>
            </w:r>
            <w:r w:rsidRPr="004A7343">
              <w:rPr>
                <w:lang w:val="uk-UA"/>
              </w:rPr>
              <w:instrText>.</w:instrText>
            </w:r>
            <w:r>
              <w:instrText>ua</w:instrText>
            </w:r>
            <w:r w:rsidRPr="004A7343">
              <w:rPr>
                <w:lang w:val="uk-UA"/>
              </w:rPr>
              <w:instrText>/</w:instrText>
            </w:r>
            <w:r>
              <w:instrText>l</w:instrText>
            </w:r>
            <w:r w:rsidRPr="004A7343">
              <w:rPr>
                <w:lang w:val="uk-UA"/>
              </w:rPr>
              <w:instrText>_</w:instrText>
            </w:r>
            <w:r>
              <w:instrText>doc</w:instrText>
            </w:r>
            <w:r w:rsidRPr="004A7343">
              <w:rPr>
                <w:lang w:val="uk-UA"/>
              </w:rPr>
              <w:instrText>2.</w:instrText>
            </w:r>
            <w:r>
              <w:instrText>nsf</w:instrText>
            </w:r>
            <w:r w:rsidRPr="004A7343">
              <w:rPr>
                <w:lang w:val="uk-UA"/>
              </w:rPr>
              <w:instrText>/</w:instrText>
            </w:r>
            <w:r>
              <w:instrText>link</w:instrText>
            </w:r>
            <w:r w:rsidRPr="004A7343">
              <w:rPr>
                <w:lang w:val="uk-UA"/>
              </w:rPr>
              <w:instrText>1/</w:instrText>
            </w:r>
            <w:r>
              <w:instrText>KP</w:instrText>
            </w:r>
            <w:r w:rsidRPr="004A7343">
              <w:rPr>
                <w:lang w:val="uk-UA"/>
              </w:rPr>
              <w:instrText>190844.</w:instrText>
            </w:r>
            <w:r>
              <w:instrText>html</w:instrText>
            </w:r>
            <w:r w:rsidRPr="004A7343">
              <w:rPr>
                <w:lang w:val="uk-UA"/>
              </w:rPr>
              <w:instrText>" \</w:instrText>
            </w:r>
            <w:r>
              <w:instrText>t</w:instrText>
            </w:r>
            <w:r w:rsidRPr="004A7343">
              <w:rPr>
                <w:lang w:val="uk-UA"/>
              </w:rPr>
              <w:instrText xml:space="preserve"> "_</w:instrText>
            </w:r>
            <w:r>
              <w:instrText>top</w:instrText>
            </w:r>
            <w:r w:rsidRPr="004A7343">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C819A0"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C819A0"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C819A0"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C819A0"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C819A0"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C819A0"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C819A0"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C819A0"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C819A0"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Pr="00EA3ACD">
              <w:rPr>
                <w:color w:val="000000"/>
                <w:sz w:val="22"/>
                <w:szCs w:val="22"/>
                <w:u w:val="single"/>
                <w:lang w:val="uk-UA"/>
              </w:rPr>
              <w:t xml:space="preserve">00 </w:t>
            </w:r>
            <w:r w:rsidR="00567670" w:rsidRPr="00E321F7">
              <w:rPr>
                <w:color w:val="000000"/>
                <w:sz w:val="22"/>
                <w:szCs w:val="22"/>
                <w:u w:val="single"/>
                <w:lang w:val="uk-UA"/>
              </w:rPr>
              <w:t>1</w:t>
            </w:r>
            <w:r w:rsidR="00711A48">
              <w:rPr>
                <w:color w:val="000000"/>
                <w:sz w:val="22"/>
                <w:szCs w:val="22"/>
                <w:u w:val="single"/>
                <w:lang w:val="uk-UA"/>
              </w:rPr>
              <w:t>0</w:t>
            </w:r>
            <w:r w:rsidR="00567670" w:rsidRPr="00E321F7">
              <w:rPr>
                <w:color w:val="000000"/>
                <w:sz w:val="22"/>
                <w:szCs w:val="22"/>
                <w:u w:val="single"/>
                <w:lang w:val="uk-UA"/>
              </w:rPr>
              <w:t>.02</w:t>
            </w:r>
            <w:r w:rsidRPr="00E321F7">
              <w:rPr>
                <w:color w:val="000000"/>
                <w:sz w:val="22"/>
                <w:szCs w:val="22"/>
                <w:u w:val="single"/>
                <w:lang w:val="uk-UA"/>
              </w:rPr>
              <w:t>.20</w:t>
            </w:r>
            <w:r w:rsidR="00567670" w:rsidRPr="00E321F7">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E321F7" w:rsidP="00EA3ACD">
            <w:pPr>
              <w:pStyle w:val="a3"/>
              <w:spacing w:before="0" w:beforeAutospacing="0" w:after="0" w:afterAutospacing="0"/>
              <w:ind w:left="64"/>
              <w:rPr>
                <w:rFonts w:eastAsia="Calibri"/>
                <w:sz w:val="22"/>
                <w:szCs w:val="22"/>
              </w:rPr>
            </w:pPr>
            <w:r>
              <w:rPr>
                <w:rFonts w:eastAsia="Calibri"/>
                <w:sz w:val="22"/>
                <w:szCs w:val="22"/>
              </w:rPr>
              <w:t>18</w:t>
            </w:r>
            <w:r w:rsidR="004B70B2" w:rsidRPr="00EA3ACD">
              <w:rPr>
                <w:rFonts w:eastAsia="Calibri"/>
                <w:sz w:val="22"/>
                <w:szCs w:val="22"/>
              </w:rPr>
              <w:t>.</w:t>
            </w:r>
            <w:r w:rsidR="00567670">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F75DC8" w:rsidRDefault="00567670" w:rsidP="00EA3ACD">
            <w:pPr>
              <w:spacing w:before="100" w:beforeAutospacing="1" w:after="100" w:afterAutospacing="1"/>
              <w:jc w:val="left"/>
              <w:rPr>
                <w:rFonts w:ascii="Times New Roman" w:eastAsia="Times New Roman" w:hAnsi="Times New Roman" w:cs="Times New Roman"/>
                <w:lang w:eastAsia="uk-UA"/>
              </w:rPr>
            </w:pPr>
            <w:r w:rsidRPr="00F75DC8">
              <w:rPr>
                <w:rFonts w:ascii="Times New Roman" w:hAnsi="Times New Roman" w:cs="Times New Roman"/>
                <w:color w:val="000000"/>
                <w:bdr w:val="none" w:sz="0" w:space="0" w:color="auto" w:frame="1"/>
              </w:rPr>
              <w:t>Вища, не нижче ступеня магістра</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F75DC8" w:rsidRDefault="00F75DC8" w:rsidP="00F75DC8">
            <w:pPr>
              <w:spacing w:before="100" w:beforeAutospacing="1" w:after="100" w:afterAutospacing="1"/>
              <w:jc w:val="left"/>
              <w:rPr>
                <w:rFonts w:ascii="Times New Roman" w:eastAsia="Times New Roman" w:hAnsi="Times New Roman" w:cs="Times New Roman"/>
                <w:lang w:eastAsia="uk-UA"/>
              </w:rPr>
            </w:pPr>
            <w:r>
              <w:rPr>
                <w:rFonts w:ascii="Times New Roman" w:hAnsi="Times New Roman" w:cs="Times New Roman"/>
                <w:color w:val="000000"/>
                <w:bdr w:val="none" w:sz="0" w:space="0" w:color="auto" w:frame="1"/>
              </w:rPr>
              <w:t>Д</w:t>
            </w:r>
            <w:r w:rsidR="00567670" w:rsidRPr="00F75DC8">
              <w:rPr>
                <w:rFonts w:ascii="Times New Roman" w:hAnsi="Times New Roman" w:cs="Times New Roman"/>
                <w:color w:val="000000"/>
                <w:bdr w:val="none" w:sz="0" w:space="0" w:color="auto" w:frame="1"/>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312124" w:rsidRPr="00CF4198" w:rsidRDefault="000404EB" w:rsidP="00CF4198">
            <w:pPr>
              <w:pStyle w:val="a7"/>
              <w:numPr>
                <w:ilvl w:val="0"/>
                <w:numId w:val="5"/>
              </w:numPr>
              <w:rPr>
                <w:rFonts w:ascii="Times New Roman" w:hAnsi="Times New Roman" w:cs="Times New Roman"/>
              </w:rPr>
            </w:pPr>
            <w:r>
              <w:rPr>
                <w:rFonts w:ascii="Times New Roman" w:hAnsi="Times New Roman" w:cs="Times New Roman"/>
              </w:rPr>
              <w:t>Н</w:t>
            </w:r>
            <w:r w:rsidR="00312124" w:rsidRPr="00CF4198">
              <w:rPr>
                <w:rFonts w:ascii="Times New Roman" w:hAnsi="Times New Roman" w:cs="Times New Roman"/>
              </w:rPr>
              <w:t>авички управління</w:t>
            </w:r>
            <w:r w:rsidR="00CF4198">
              <w:rPr>
                <w:rFonts w:ascii="Times New Roman" w:hAnsi="Times New Roman" w:cs="Times New Roman"/>
              </w:rPr>
              <w:t>;</w:t>
            </w:r>
            <w:r w:rsidR="00312124"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навички контролю</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лідерські якості</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вміння розподіляти роботу</w:t>
            </w:r>
            <w:r w:rsidR="00CF4198">
              <w:rPr>
                <w:rFonts w:ascii="Times New Roman" w:hAnsi="Times New Roman" w:cs="Times New Roman"/>
              </w:rPr>
              <w:t>;</w:t>
            </w:r>
          </w:p>
          <w:p w:rsidR="002D7D3C" w:rsidRPr="00CF4198" w:rsidRDefault="00CF4198" w:rsidP="00CF4198">
            <w:pPr>
              <w:pStyle w:val="a7"/>
              <w:numPr>
                <w:ilvl w:val="0"/>
                <w:numId w:val="5"/>
              </w:numPr>
              <w:rPr>
                <w:rFonts w:ascii="Times New Roman" w:hAnsi="Times New Roman" w:cs="Times New Roman"/>
              </w:rPr>
            </w:pPr>
            <w:r w:rsidRPr="00CF4198">
              <w:rPr>
                <w:rFonts w:ascii="Times New Roman" w:hAnsi="Times New Roman" w:cs="Times New Roman"/>
              </w:rPr>
              <w:lastRenderedPageBreak/>
              <w:t>а</w:t>
            </w:r>
            <w:r w:rsidR="002D7D3C" w:rsidRPr="00CF4198">
              <w:rPr>
                <w:rFonts w:ascii="Times New Roman" w:hAnsi="Times New Roman" w:cs="Times New Roman"/>
              </w:rPr>
              <w:t>налітичні здібності;</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діалогове спілкування (письмове і усне);</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вміння активно слухати, виваженість, здатність концентруватись на деталях;</w:t>
            </w:r>
          </w:p>
          <w:p w:rsidR="002D7D3C" w:rsidRPr="00CF4198" w:rsidRDefault="002D7D3C" w:rsidP="00CF4198">
            <w:pPr>
              <w:pStyle w:val="a7"/>
              <w:numPr>
                <w:ilvl w:val="0"/>
                <w:numId w:val="5"/>
              </w:numPr>
              <w:rPr>
                <w:rFonts w:ascii="Times New Roman" w:hAnsi="Times New Roman" w:cs="Times New Roman"/>
              </w:rPr>
            </w:pPr>
            <w:proofErr w:type="spellStart"/>
            <w:r w:rsidRPr="00CF4198">
              <w:rPr>
                <w:rFonts w:ascii="Times New Roman" w:hAnsi="Times New Roman" w:cs="Times New Roman"/>
              </w:rPr>
              <w:t>стресостійкість</w:t>
            </w:r>
            <w:proofErr w:type="spellEnd"/>
            <w:r w:rsidRPr="00CF4198">
              <w:rPr>
                <w:rFonts w:ascii="Times New Roman" w:hAnsi="Times New Roman" w:cs="Times New Roman"/>
              </w:rPr>
              <w:t>, вимогливість, оперативність;</w:t>
            </w:r>
          </w:p>
          <w:p w:rsidR="00006209"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навички розв'язання проблем;</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3D2E33" w:rsidRPr="003D2E33" w:rsidRDefault="003D2E33" w:rsidP="002D7D3C">
            <w:pPr>
              <w:pStyle w:val="a4"/>
              <w:tabs>
                <w:tab w:val="left" w:pos="238"/>
              </w:tabs>
              <w:autoSpaceDE/>
              <w:autoSpaceDN/>
              <w:adjustRightInd/>
              <w:spacing w:after="0" w:line="277" w:lineRule="exact"/>
              <w:rPr>
                <w:rStyle w:val="111"/>
                <w:color w:val="000000"/>
                <w:sz w:val="22"/>
                <w:szCs w:val="22"/>
                <w:lang w:eastAsia="uk-UA"/>
              </w:rPr>
            </w:pPr>
            <w:r w:rsidRPr="003D2E33">
              <w:rPr>
                <w:sz w:val="22"/>
                <w:szCs w:val="22"/>
              </w:rPr>
              <w:t xml:space="preserve">1. </w:t>
            </w:r>
            <w:r w:rsidR="000404EB">
              <w:rPr>
                <w:sz w:val="22"/>
                <w:szCs w:val="22"/>
              </w:rPr>
              <w:t>Р</w:t>
            </w:r>
            <w:r w:rsidRPr="003D2E33">
              <w:rPr>
                <w:sz w:val="22"/>
                <w:szCs w:val="22"/>
              </w:rPr>
              <w:t>ішучість, тактовність;</w:t>
            </w:r>
          </w:p>
          <w:p w:rsidR="002D7D3C" w:rsidRPr="003D2E33" w:rsidRDefault="003D2E33" w:rsidP="002D7D3C">
            <w:pPr>
              <w:pStyle w:val="a4"/>
              <w:tabs>
                <w:tab w:val="left" w:pos="238"/>
              </w:tabs>
              <w:autoSpaceDE/>
              <w:autoSpaceDN/>
              <w:adjustRightInd/>
              <w:spacing w:after="0" w:line="277" w:lineRule="exact"/>
              <w:rPr>
                <w:sz w:val="22"/>
                <w:szCs w:val="22"/>
              </w:rPr>
            </w:pPr>
            <w:r w:rsidRPr="003D2E33">
              <w:rPr>
                <w:rStyle w:val="111"/>
                <w:color w:val="000000"/>
                <w:sz w:val="22"/>
                <w:szCs w:val="22"/>
                <w:lang w:eastAsia="uk-UA"/>
              </w:rPr>
              <w:t>2</w:t>
            </w:r>
            <w:r w:rsidR="002D7D3C" w:rsidRPr="003D2E33">
              <w:rPr>
                <w:rStyle w:val="111"/>
                <w:color w:val="000000"/>
                <w:sz w:val="22"/>
                <w:szCs w:val="22"/>
                <w:lang w:eastAsia="uk-UA"/>
              </w:rPr>
              <w:t xml:space="preserve">. </w:t>
            </w:r>
            <w:r w:rsidR="00695726">
              <w:rPr>
                <w:rStyle w:val="111"/>
                <w:color w:val="000000"/>
                <w:sz w:val="22"/>
                <w:szCs w:val="22"/>
                <w:lang w:eastAsia="uk-UA"/>
              </w:rPr>
              <w:t>в</w:t>
            </w:r>
            <w:r w:rsidR="002D7D3C" w:rsidRPr="003D2E33">
              <w:rPr>
                <w:rStyle w:val="111"/>
                <w:color w:val="000000"/>
                <w:sz w:val="22"/>
                <w:szCs w:val="22"/>
                <w:lang w:eastAsia="uk-UA"/>
              </w:rPr>
              <w:t>ідповідальність;</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3</w:t>
            </w:r>
            <w:r w:rsidR="002D7D3C" w:rsidRPr="003D2E33">
              <w:rPr>
                <w:rStyle w:val="111"/>
                <w:color w:val="000000"/>
                <w:sz w:val="22"/>
                <w:szCs w:val="22"/>
                <w:lang w:eastAsia="uk-UA"/>
              </w:rPr>
              <w:t xml:space="preserve">. </w:t>
            </w:r>
            <w:r w:rsidR="00006209" w:rsidRPr="003D2E33">
              <w:rPr>
                <w:sz w:val="22"/>
                <w:szCs w:val="22"/>
              </w:rPr>
              <w:t>дисциплінованість</w:t>
            </w:r>
            <w:r w:rsidR="002D7D3C" w:rsidRPr="003D2E33">
              <w:rPr>
                <w:rStyle w:val="111"/>
                <w:color w:val="000000"/>
                <w:sz w:val="22"/>
                <w:szCs w:val="22"/>
                <w:lang w:eastAsia="uk-UA"/>
              </w:rPr>
              <w:t>;</w:t>
            </w:r>
          </w:p>
          <w:p w:rsidR="002D7D3C" w:rsidRPr="003D2E33" w:rsidRDefault="003D2E33" w:rsidP="002D7D3C">
            <w:pPr>
              <w:pStyle w:val="a4"/>
              <w:tabs>
                <w:tab w:val="left" w:pos="248"/>
              </w:tabs>
              <w:autoSpaceDE/>
              <w:autoSpaceDN/>
              <w:adjustRightInd/>
              <w:spacing w:after="0" w:line="277" w:lineRule="exact"/>
              <w:rPr>
                <w:sz w:val="22"/>
                <w:szCs w:val="22"/>
              </w:rPr>
            </w:pPr>
            <w:r w:rsidRPr="003D2E33">
              <w:rPr>
                <w:rStyle w:val="111"/>
                <w:color w:val="000000"/>
                <w:sz w:val="22"/>
                <w:szCs w:val="22"/>
                <w:lang w:eastAsia="uk-UA"/>
              </w:rPr>
              <w:t>4</w:t>
            </w:r>
            <w:r w:rsidR="002D7D3C" w:rsidRPr="003D2E33">
              <w:rPr>
                <w:rStyle w:val="111"/>
                <w:color w:val="000000"/>
                <w:sz w:val="22"/>
                <w:szCs w:val="22"/>
                <w:lang w:eastAsia="uk-UA"/>
              </w:rPr>
              <w:t xml:space="preserve">. </w:t>
            </w:r>
            <w:r w:rsidR="00006209" w:rsidRPr="003D2E33">
              <w:rPr>
                <w:sz w:val="22"/>
                <w:szCs w:val="22"/>
              </w:rPr>
              <w:t>стабільність</w:t>
            </w:r>
            <w:r w:rsidR="002D7D3C" w:rsidRPr="003D2E33">
              <w:rPr>
                <w:rStyle w:val="111"/>
                <w:color w:val="000000"/>
                <w:sz w:val="22"/>
                <w:szCs w:val="22"/>
                <w:lang w:eastAsia="uk-UA"/>
              </w:rPr>
              <w:t>;</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5</w:t>
            </w:r>
            <w:r w:rsidR="002D7D3C" w:rsidRPr="003D2E33">
              <w:rPr>
                <w:rStyle w:val="111"/>
                <w:color w:val="000000"/>
                <w:sz w:val="22"/>
                <w:szCs w:val="22"/>
                <w:lang w:eastAsia="uk-UA"/>
              </w:rPr>
              <w:t>. наполегливість;</w:t>
            </w:r>
          </w:p>
          <w:p w:rsidR="002D7D3C" w:rsidRPr="003D2E33" w:rsidRDefault="003D2E33" w:rsidP="002D7D3C">
            <w:pPr>
              <w:pStyle w:val="a4"/>
              <w:tabs>
                <w:tab w:val="left" w:pos="252"/>
              </w:tabs>
              <w:autoSpaceDE/>
              <w:autoSpaceDN/>
              <w:adjustRightInd/>
              <w:spacing w:after="0" w:line="277" w:lineRule="exact"/>
              <w:rPr>
                <w:sz w:val="22"/>
                <w:szCs w:val="22"/>
              </w:rPr>
            </w:pPr>
            <w:r w:rsidRPr="003D2E33">
              <w:rPr>
                <w:rStyle w:val="111"/>
                <w:color w:val="000000"/>
                <w:sz w:val="22"/>
                <w:szCs w:val="22"/>
                <w:lang w:eastAsia="uk-UA"/>
              </w:rPr>
              <w:t>6</w:t>
            </w:r>
            <w:r w:rsidR="002D7D3C" w:rsidRPr="003D2E33">
              <w:rPr>
                <w:rStyle w:val="111"/>
                <w:color w:val="000000"/>
                <w:sz w:val="22"/>
                <w:szCs w:val="22"/>
                <w:lang w:eastAsia="uk-UA"/>
              </w:rPr>
              <w:t>. креативність та ініціативність;</w:t>
            </w:r>
          </w:p>
          <w:p w:rsidR="00E605BA" w:rsidRPr="00006209" w:rsidRDefault="003D2E33" w:rsidP="002D7D3C">
            <w:pPr>
              <w:widowControl w:val="0"/>
              <w:tabs>
                <w:tab w:val="num" w:pos="56"/>
                <w:tab w:val="left" w:pos="387"/>
              </w:tabs>
              <w:jc w:val="left"/>
              <w:rPr>
                <w:rFonts w:ascii="Times New Roman" w:hAnsi="Times New Roman" w:cs="Times New Roman"/>
              </w:rPr>
            </w:pPr>
            <w:r w:rsidRPr="003D2E33">
              <w:rPr>
                <w:rFonts w:ascii="Times New Roman" w:hAnsi="Times New Roman" w:cs="Times New Roman"/>
              </w:rPr>
              <w:t>7</w:t>
            </w:r>
            <w:r w:rsidR="002D7D3C" w:rsidRPr="003D2E33">
              <w:rPr>
                <w:rFonts w:ascii="Times New Roman" w:hAnsi="Times New Roman" w:cs="Times New Roman"/>
              </w:rPr>
              <w:t>. комунікабельність.</w:t>
            </w:r>
          </w:p>
        </w:tc>
      </w:tr>
      <w:tr w:rsidR="00695726" w:rsidRPr="00EA3ACD" w:rsidTr="002D7D3C">
        <w:trPr>
          <w:tblCellSpacing w:w="22" w:type="dxa"/>
          <w:jc w:val="center"/>
        </w:trPr>
        <w:tc>
          <w:tcPr>
            <w:tcW w:w="273" w:type="pct"/>
            <w:hideMark/>
          </w:tcPr>
          <w:p w:rsidR="00695726" w:rsidRDefault="00695726"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2098" w:type="pct"/>
            <w:hideMark/>
          </w:tcPr>
          <w:p w:rsidR="00695726" w:rsidRPr="00695726" w:rsidRDefault="00695726" w:rsidP="00EA3ACD">
            <w:pPr>
              <w:spacing w:before="100" w:beforeAutospacing="1" w:after="100" w:afterAutospacing="1"/>
              <w:jc w:val="left"/>
              <w:rPr>
                <w:rStyle w:val="2"/>
                <w:rFonts w:eastAsia="Courier New" w:cs="Times New Roman"/>
                <w:sz w:val="22"/>
              </w:rPr>
            </w:pPr>
            <w:r w:rsidRPr="00695726">
              <w:rPr>
                <w:rFonts w:ascii="Times New Roman" w:eastAsia="Calibri" w:hAnsi="Times New Roman" w:cs="Times New Roman"/>
              </w:rPr>
              <w:t>Прийняття ефективних рішень</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рієнтація на досягнення кінцевих результатів</w:t>
            </w:r>
            <w:r>
              <w:rPr>
                <w:rFonts w:eastAsia="Calibri"/>
                <w:sz w:val="22"/>
                <w:szCs w:val="22"/>
              </w:rPr>
              <w:t>;</w:t>
            </w:r>
          </w:p>
          <w:p w:rsidR="00695726" w:rsidRPr="00695726" w:rsidRDefault="00695726" w:rsidP="00695726">
            <w:pPr>
              <w:pStyle w:val="a3"/>
              <w:tabs>
                <w:tab w:val="left" w:pos="373"/>
              </w:tabs>
              <w:spacing w:before="0" w:beforeAutospacing="0" w:after="0" w:afterAutospacing="0"/>
              <w:ind w:left="56"/>
              <w:rPr>
                <w:rFonts w:eastAsia="Calibri"/>
                <w:sz w:val="22"/>
                <w:szCs w:val="22"/>
                <w:highlight w:val="yellow"/>
              </w:rPr>
            </w:pPr>
            <w:r w:rsidRPr="00695726">
              <w:rPr>
                <w:rFonts w:eastAsia="Calibri"/>
                <w:sz w:val="22"/>
                <w:szCs w:val="22"/>
              </w:rPr>
              <w:t xml:space="preserve">2. </w:t>
            </w:r>
            <w:r>
              <w:rPr>
                <w:rFonts w:eastAsia="Calibri"/>
                <w:sz w:val="22"/>
                <w:szCs w:val="22"/>
              </w:rPr>
              <w:t>в</w:t>
            </w:r>
            <w:r w:rsidRPr="00695726">
              <w:rPr>
                <w:rFonts w:eastAsia="Calibri"/>
                <w:sz w:val="22"/>
                <w:szCs w:val="22"/>
              </w:rPr>
              <w:t>міння надавати пропозиції, їх аргументувати та презентувати.</w:t>
            </w:r>
            <w:r w:rsidRPr="00695726">
              <w:rPr>
                <w:rFonts w:eastAsia="Calibri"/>
                <w:sz w:val="22"/>
                <w:szCs w:val="22"/>
                <w:highlight w:val="yellow"/>
              </w:rPr>
              <w:t xml:space="preserve"> </w:t>
            </w:r>
          </w:p>
          <w:p w:rsidR="00695726" w:rsidRPr="00695726" w:rsidRDefault="00695726" w:rsidP="002D7D3C">
            <w:pPr>
              <w:pStyle w:val="a4"/>
              <w:tabs>
                <w:tab w:val="left" w:pos="238"/>
              </w:tabs>
              <w:autoSpaceDE/>
              <w:autoSpaceDN/>
              <w:adjustRightInd/>
              <w:spacing w:after="0" w:line="277" w:lineRule="exact"/>
              <w:rPr>
                <w:sz w:val="22"/>
                <w:szCs w:val="22"/>
              </w:rPr>
            </w:pP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5.</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Управління організацією роботи та персоналом</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рганізація і контроль роботи;</w:t>
            </w:r>
          </w:p>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sz w:val="22"/>
                <w:szCs w:val="22"/>
              </w:rPr>
              <w:t>2. вміння працювати в команді та керувати командою.</w:t>
            </w: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6.</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Лідерство</w:t>
            </w:r>
          </w:p>
        </w:tc>
        <w:tc>
          <w:tcPr>
            <w:tcW w:w="2542" w:type="pct"/>
            <w:hideMark/>
          </w:tcPr>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1. </w:t>
            </w:r>
            <w:r w:rsidR="000404EB">
              <w:rPr>
                <w:rFonts w:ascii="Times New Roman" w:hAnsi="Times New Roman" w:cs="Times New Roman"/>
              </w:rPr>
              <w:t>В</w:t>
            </w:r>
            <w:r w:rsidRPr="00695726">
              <w:rPr>
                <w:rFonts w:ascii="Times New Roman" w:eastAsia="Calibri" w:hAnsi="Times New Roman" w:cs="Times New Roman"/>
              </w:rPr>
              <w:t>міння обґрунтовувати власну позицію</w:t>
            </w:r>
            <w:r>
              <w:rPr>
                <w:rFonts w:ascii="Times New Roman" w:hAnsi="Times New Roman" w:cs="Times New Roman"/>
              </w:rPr>
              <w:t>;</w:t>
            </w:r>
          </w:p>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2. </w:t>
            </w:r>
            <w:r>
              <w:rPr>
                <w:rFonts w:ascii="Times New Roman" w:hAnsi="Times New Roman" w:cs="Times New Roman"/>
              </w:rPr>
              <w:t>д</w:t>
            </w:r>
            <w:r w:rsidRPr="00695726">
              <w:rPr>
                <w:rFonts w:ascii="Times New Roman" w:eastAsia="Calibri" w:hAnsi="Times New Roman" w:cs="Times New Roman"/>
              </w:rPr>
              <w:t>осягнення кінцевих результатів.</w:t>
            </w:r>
          </w:p>
          <w:p w:rsidR="00695726" w:rsidRPr="00695726" w:rsidRDefault="00695726" w:rsidP="00695726">
            <w:pPr>
              <w:pStyle w:val="a3"/>
              <w:tabs>
                <w:tab w:val="left" w:pos="373"/>
              </w:tabs>
              <w:spacing w:before="0" w:beforeAutospacing="0" w:after="0" w:afterAutospacing="0"/>
              <w:ind w:left="56"/>
              <w:rPr>
                <w:rFonts w:eastAsia="Calibri"/>
                <w:sz w:val="22"/>
                <w:szCs w:val="22"/>
              </w:rPr>
            </w:pP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F0209F"/>
    <w:multiLevelType w:val="hybridMultilevel"/>
    <w:tmpl w:val="75AA8654"/>
    <w:lvl w:ilvl="0" w:tplc="8D4E8ED2">
      <w:start w:val="1"/>
      <w:numFmt w:val="decimal"/>
      <w:lvlText w:val="%1."/>
      <w:lvlJc w:val="left"/>
      <w:pPr>
        <w:ind w:left="416" w:hanging="360"/>
      </w:pPr>
      <w:rPr>
        <w:rFonts w:hint="default"/>
      </w:r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473BED"/>
    <w:multiLevelType w:val="hybridMultilevel"/>
    <w:tmpl w:val="632E773E"/>
    <w:lvl w:ilvl="0" w:tplc="0CE647FA">
      <w:start w:val="1"/>
      <w:numFmt w:val="decimal"/>
      <w:lvlText w:val="%1."/>
      <w:lvlJc w:val="left"/>
      <w:pPr>
        <w:ind w:left="720" w:hanging="360"/>
      </w:pPr>
      <w:rPr>
        <w:rFonts w:asciiTheme="minorHAnsi" w:eastAsiaTheme="minorHAnsi" w:hAnsiTheme="minorHAnsi"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2748D"/>
    <w:rsid w:val="000404EB"/>
    <w:rsid w:val="000D1FBC"/>
    <w:rsid w:val="00186777"/>
    <w:rsid w:val="001926CA"/>
    <w:rsid w:val="001B6F00"/>
    <w:rsid w:val="001B7C75"/>
    <w:rsid w:val="00223C17"/>
    <w:rsid w:val="002A1742"/>
    <w:rsid w:val="002D7D3C"/>
    <w:rsid w:val="00312124"/>
    <w:rsid w:val="00335203"/>
    <w:rsid w:val="003942FD"/>
    <w:rsid w:val="003D2E33"/>
    <w:rsid w:val="004A7343"/>
    <w:rsid w:val="004B70B2"/>
    <w:rsid w:val="00567670"/>
    <w:rsid w:val="005E3921"/>
    <w:rsid w:val="00695726"/>
    <w:rsid w:val="006A703E"/>
    <w:rsid w:val="00711A48"/>
    <w:rsid w:val="007229F6"/>
    <w:rsid w:val="008C273C"/>
    <w:rsid w:val="008F313D"/>
    <w:rsid w:val="00A3117A"/>
    <w:rsid w:val="00A413C4"/>
    <w:rsid w:val="00AE1398"/>
    <w:rsid w:val="00AE47F6"/>
    <w:rsid w:val="00B261AE"/>
    <w:rsid w:val="00B32477"/>
    <w:rsid w:val="00B93669"/>
    <w:rsid w:val="00C629F8"/>
    <w:rsid w:val="00C819A0"/>
    <w:rsid w:val="00C8471D"/>
    <w:rsid w:val="00C87D66"/>
    <w:rsid w:val="00CA2B52"/>
    <w:rsid w:val="00CF4198"/>
    <w:rsid w:val="00D04E81"/>
    <w:rsid w:val="00D12032"/>
    <w:rsid w:val="00D9089A"/>
    <w:rsid w:val="00DB459A"/>
    <w:rsid w:val="00DB61A6"/>
    <w:rsid w:val="00E22A5A"/>
    <w:rsid w:val="00E321F7"/>
    <w:rsid w:val="00E605BA"/>
    <w:rsid w:val="00EA3ACD"/>
    <w:rsid w:val="00F151B6"/>
    <w:rsid w:val="00F23610"/>
    <w:rsid w:val="00F61715"/>
    <w:rsid w:val="00F75D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4248</Words>
  <Characters>2422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17</cp:revision>
  <cp:lastPrinted>2020-02-03T15:24:00Z</cp:lastPrinted>
  <dcterms:created xsi:type="dcterms:W3CDTF">2019-11-04T14:31:00Z</dcterms:created>
  <dcterms:modified xsi:type="dcterms:W3CDTF">2020-02-03T15:25:00Z</dcterms:modified>
</cp:coreProperties>
</file>