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5012F4">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8521F0" w:rsidRDefault="00DB459A" w:rsidP="000D1FBC">
      <w:pPr>
        <w:tabs>
          <w:tab w:val="center" w:pos="4819"/>
          <w:tab w:val="left" w:pos="5996"/>
        </w:tabs>
        <w:jc w:val="center"/>
        <w:outlineLvl w:val="2"/>
        <w:rPr>
          <w:rFonts w:ascii="Times New Roman" w:hAnsi="Times New Roman" w:cs="Times New Roman"/>
          <w:sz w:val="24"/>
          <w:szCs w:val="24"/>
        </w:rPr>
      </w:pPr>
      <w:r w:rsidRPr="008521F0">
        <w:rPr>
          <w:rFonts w:ascii="Times New Roman" w:eastAsia="Times New Roman" w:hAnsi="Times New Roman" w:cs="Times New Roman"/>
          <w:bCs/>
          <w:sz w:val="24"/>
          <w:szCs w:val="24"/>
          <w:lang w:eastAsia="uk-UA"/>
        </w:rPr>
        <w:t xml:space="preserve">на </w:t>
      </w:r>
      <w:r w:rsidRPr="008521F0">
        <w:rPr>
          <w:rFonts w:ascii="Times New Roman" w:hAnsi="Times New Roman" w:cs="Times New Roman"/>
          <w:sz w:val="24"/>
          <w:szCs w:val="24"/>
        </w:rPr>
        <w:t>зайняття вакантн</w:t>
      </w:r>
      <w:r w:rsidR="00CA2B52" w:rsidRPr="008521F0">
        <w:rPr>
          <w:rFonts w:ascii="Times New Roman" w:hAnsi="Times New Roman" w:cs="Times New Roman"/>
          <w:sz w:val="24"/>
          <w:szCs w:val="24"/>
        </w:rPr>
        <w:t>их посад</w:t>
      </w:r>
      <w:r w:rsidRPr="008521F0">
        <w:rPr>
          <w:rFonts w:ascii="Times New Roman" w:hAnsi="Times New Roman" w:cs="Times New Roman"/>
          <w:sz w:val="24"/>
          <w:szCs w:val="24"/>
        </w:rPr>
        <w:t xml:space="preserve"> державної служби категорії «В</w:t>
      </w:r>
      <w:r w:rsidR="008F3743">
        <w:rPr>
          <w:rFonts w:ascii="Times New Roman" w:hAnsi="Times New Roman" w:cs="Times New Roman"/>
          <w:sz w:val="24"/>
          <w:szCs w:val="24"/>
        </w:rPr>
        <w:t>2</w:t>
      </w:r>
      <w:r w:rsidRPr="008521F0">
        <w:rPr>
          <w:rFonts w:ascii="Times New Roman" w:hAnsi="Times New Roman" w:cs="Times New Roman"/>
          <w:sz w:val="24"/>
          <w:szCs w:val="24"/>
        </w:rPr>
        <w:t xml:space="preserve">» </w:t>
      </w:r>
    </w:p>
    <w:p w:rsidR="00F94410" w:rsidRPr="00F94410" w:rsidRDefault="00F94410" w:rsidP="00F94410">
      <w:pPr>
        <w:jc w:val="center"/>
        <w:rPr>
          <w:rFonts w:ascii="Times New Roman" w:hAnsi="Times New Roman" w:cs="Times New Roman"/>
          <w:sz w:val="24"/>
          <w:szCs w:val="24"/>
        </w:rPr>
      </w:pPr>
      <w:r w:rsidRPr="00F94410">
        <w:rPr>
          <w:rFonts w:ascii="Times New Roman" w:hAnsi="Times New Roman" w:cs="Times New Roman"/>
          <w:sz w:val="24"/>
          <w:szCs w:val="24"/>
        </w:rPr>
        <w:t>старший державний інспектор сектору  забезпечення роботи Рахівського управління</w:t>
      </w: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3"/>
        <w:gridCol w:w="4270"/>
        <w:gridCol w:w="5164"/>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1" w:type="pct"/>
            <w:hideMark/>
          </w:tcPr>
          <w:p w:rsidR="00F94410" w:rsidRPr="00F94410" w:rsidRDefault="008521F0" w:rsidP="00F94410">
            <w:pPr>
              <w:ind w:left="54"/>
              <w:rPr>
                <w:rFonts w:ascii="Times New Roman" w:eastAsia="Times New Roman" w:hAnsi="Times New Roman" w:cs="Times New Roman"/>
              </w:rPr>
            </w:pPr>
            <w:r w:rsidRPr="00F94410">
              <w:rPr>
                <w:rFonts w:ascii="Times New Roman" w:hAnsi="Times New Roman" w:cs="Times New Roman"/>
              </w:rPr>
              <w:t xml:space="preserve">1. </w:t>
            </w:r>
            <w:r w:rsidR="00F94410" w:rsidRPr="00F94410">
              <w:rPr>
                <w:rFonts w:ascii="Times New Roman" w:hAnsi="Times New Roman" w:cs="Times New Roman"/>
              </w:rPr>
              <w:t>Організація роботи щодо приймання, реєстрації та завантаження в автоматизовану систему електронного документообігу</w:t>
            </w:r>
            <w:r w:rsidR="00F94410">
              <w:rPr>
                <w:rFonts w:ascii="Times New Roman" w:hAnsi="Times New Roman" w:cs="Times New Roman"/>
              </w:rPr>
              <w:t>;</w:t>
            </w:r>
          </w:p>
          <w:p w:rsidR="00F94410" w:rsidRPr="00F94410" w:rsidRDefault="00F94410" w:rsidP="00F94410">
            <w:pPr>
              <w:ind w:left="54"/>
              <w:rPr>
                <w:rFonts w:ascii="Times New Roman" w:hAnsi="Times New Roman" w:cs="Times New Roman"/>
              </w:rPr>
            </w:pPr>
            <w:r w:rsidRPr="00F94410">
              <w:rPr>
                <w:rFonts w:ascii="Times New Roman" w:eastAsia="Times New Roman" w:hAnsi="Times New Roman" w:cs="Times New Roman"/>
                <w:lang w:val="ru-RU"/>
              </w:rPr>
              <w:t>2.</w:t>
            </w:r>
            <w:r w:rsidRPr="00F94410">
              <w:rPr>
                <w:rFonts w:ascii="Times New Roman" w:hAnsi="Times New Roman" w:cs="Times New Roman"/>
              </w:rPr>
              <w:t xml:space="preserve">    </w:t>
            </w:r>
            <w:r>
              <w:rPr>
                <w:rFonts w:ascii="Times New Roman" w:hAnsi="Times New Roman" w:cs="Times New Roman"/>
              </w:rPr>
              <w:t>р</w:t>
            </w:r>
            <w:r w:rsidRPr="00F94410">
              <w:rPr>
                <w:rFonts w:ascii="Times New Roman" w:hAnsi="Times New Roman" w:cs="Times New Roman"/>
              </w:rPr>
              <w:t>озробка номенклатури справ;</w:t>
            </w:r>
          </w:p>
          <w:p w:rsidR="00F94410" w:rsidRPr="00F94410" w:rsidRDefault="00F94410" w:rsidP="00F94410">
            <w:pPr>
              <w:ind w:left="54"/>
              <w:rPr>
                <w:rFonts w:ascii="Times New Roman" w:hAnsi="Times New Roman" w:cs="Times New Roman"/>
              </w:rPr>
            </w:pPr>
            <w:r w:rsidRPr="00F94410">
              <w:rPr>
                <w:rFonts w:ascii="Times New Roman" w:hAnsi="Times New Roman" w:cs="Times New Roman"/>
                <w:lang w:val="ru-RU"/>
              </w:rPr>
              <w:t>3</w:t>
            </w:r>
            <w:r w:rsidRPr="00F94410">
              <w:rPr>
                <w:rFonts w:ascii="Times New Roman" w:hAnsi="Times New Roman" w:cs="Times New Roman"/>
              </w:rPr>
              <w:t>.</w:t>
            </w:r>
            <w:r w:rsidRPr="00F94410">
              <w:rPr>
                <w:rFonts w:ascii="Times New Roman" w:hAnsi="Times New Roman" w:cs="Times New Roman"/>
                <w:lang w:val="ru-RU"/>
              </w:rPr>
              <w:t xml:space="preserve"> </w:t>
            </w:r>
            <w:r>
              <w:rPr>
                <w:rFonts w:ascii="Times New Roman" w:hAnsi="Times New Roman" w:cs="Times New Roman"/>
                <w:lang w:val="ru-RU"/>
              </w:rPr>
              <w:t>в</w:t>
            </w:r>
            <w:proofErr w:type="spellStart"/>
            <w:r w:rsidRPr="00F94410">
              <w:rPr>
                <w:rFonts w:ascii="Times New Roman" w:hAnsi="Times New Roman" w:cs="Times New Roman"/>
              </w:rPr>
              <w:t>едення</w:t>
            </w:r>
            <w:proofErr w:type="spellEnd"/>
            <w:r w:rsidRPr="00F94410">
              <w:rPr>
                <w:rFonts w:ascii="Times New Roman" w:hAnsi="Times New Roman" w:cs="Times New Roman"/>
              </w:rPr>
              <w:t xml:space="preserve"> </w:t>
            </w:r>
            <w:proofErr w:type="gramStart"/>
            <w:r w:rsidRPr="00F94410">
              <w:rPr>
                <w:rFonts w:ascii="Times New Roman" w:hAnsi="Times New Roman" w:cs="Times New Roman"/>
              </w:rPr>
              <w:t>обл</w:t>
            </w:r>
            <w:proofErr w:type="gramEnd"/>
            <w:r w:rsidRPr="00F94410">
              <w:rPr>
                <w:rFonts w:ascii="Times New Roman" w:hAnsi="Times New Roman" w:cs="Times New Roman"/>
              </w:rPr>
              <w:t>іку документів, забезпечення їх зберігання,               оперативного пошуку, доставки та надання інформації щодо них;</w:t>
            </w:r>
          </w:p>
          <w:p w:rsidR="00F94410" w:rsidRPr="00F94410" w:rsidRDefault="00F94410" w:rsidP="00F94410">
            <w:pPr>
              <w:ind w:left="54"/>
              <w:rPr>
                <w:rFonts w:ascii="Times New Roman" w:hAnsi="Times New Roman" w:cs="Times New Roman"/>
              </w:rPr>
            </w:pPr>
            <w:r w:rsidRPr="00F94410">
              <w:rPr>
                <w:rFonts w:ascii="Times New Roman" w:hAnsi="Times New Roman" w:cs="Times New Roman"/>
              </w:rPr>
              <w:t xml:space="preserve">4. </w:t>
            </w:r>
            <w:r>
              <w:rPr>
                <w:rFonts w:ascii="Times New Roman" w:hAnsi="Times New Roman" w:cs="Times New Roman"/>
              </w:rPr>
              <w:t>з</w:t>
            </w:r>
            <w:r w:rsidRPr="00F94410">
              <w:rPr>
                <w:rFonts w:ascii="Times New Roman" w:hAnsi="Times New Roman" w:cs="Times New Roman"/>
              </w:rPr>
              <w:t>абезпечення дотримання єдиного порядку відбору, обліку, зберігання, використання документів на усіх видах матеріальних носіїв інформації, що створюються структурними підрозділами ГУ, для передачі документів на державне зберігання.</w:t>
            </w:r>
          </w:p>
          <w:p w:rsidR="00A413C4" w:rsidRPr="00186777" w:rsidRDefault="00A413C4" w:rsidP="008521F0">
            <w:pPr>
              <w:ind w:left="56" w:right="244"/>
              <w:rPr>
                <w:rFonts w:ascii="Times New Roman" w:hAnsi="Times New Roman"/>
              </w:rPr>
            </w:pP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w:t>
            </w:r>
            <w:r w:rsidRPr="00FA4E90">
              <w:rPr>
                <w:rFonts w:eastAsia="Calibri"/>
                <w:sz w:val="22"/>
                <w:szCs w:val="22"/>
              </w:rPr>
              <w:t xml:space="preserve">– </w:t>
            </w:r>
            <w:r w:rsidR="006F75D6">
              <w:rPr>
                <w:rFonts w:eastAsia="Calibri"/>
                <w:lang w:val="ru-RU"/>
              </w:rPr>
              <w:t>6375</w:t>
            </w:r>
            <w:r w:rsidR="00F94410" w:rsidRPr="00FA4E90">
              <w:rPr>
                <w:rFonts w:eastAsia="Calibri"/>
                <w:sz w:val="22"/>
                <w:szCs w:val="22"/>
              </w:rPr>
              <w:t xml:space="preserve"> </w:t>
            </w:r>
            <w:r w:rsidRPr="00FA4E90">
              <w:rPr>
                <w:rFonts w:eastAsia="Calibri"/>
                <w:sz w:val="22"/>
                <w:szCs w:val="22"/>
              </w:rPr>
              <w:t>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1"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1" w:type="pct"/>
            <w:hideMark/>
          </w:tcPr>
          <w:p w:rsidR="00EA3ACD" w:rsidRPr="00916B79" w:rsidRDefault="0092470B" w:rsidP="00EA3ACD">
            <w:pPr>
              <w:pStyle w:val="tjbmf"/>
              <w:spacing w:before="0" w:beforeAutospacing="0" w:after="0" w:afterAutospacing="0"/>
              <w:rPr>
                <w:color w:val="000000"/>
                <w:sz w:val="22"/>
                <w:szCs w:val="22"/>
                <w:u w:val="single"/>
                <w:lang w:val="uk-UA"/>
              </w:rPr>
            </w:pPr>
            <w:r>
              <w:fldChar w:fldCharType="begin"/>
            </w:r>
            <w:r>
              <w:instrText>HYPERLINK</w:instrText>
            </w:r>
            <w:r w:rsidRPr="006F75D6">
              <w:rPr>
                <w:lang w:val="uk-UA"/>
              </w:rPr>
              <w:instrText xml:space="preserve"> "</w:instrText>
            </w:r>
            <w:r>
              <w:instrText>http</w:instrText>
            </w:r>
            <w:r w:rsidRPr="006F75D6">
              <w:rPr>
                <w:lang w:val="uk-UA"/>
              </w:rPr>
              <w:instrText>://</w:instrText>
            </w:r>
            <w:r>
              <w:instrText>search</w:instrText>
            </w:r>
            <w:r w:rsidRPr="006F75D6">
              <w:rPr>
                <w:lang w:val="uk-UA"/>
              </w:rPr>
              <w:instrText>.</w:instrText>
            </w:r>
            <w:r>
              <w:instrText>ligazakon</w:instrText>
            </w:r>
            <w:r w:rsidRPr="006F75D6">
              <w:rPr>
                <w:lang w:val="uk-UA"/>
              </w:rPr>
              <w:instrText>.</w:instrText>
            </w:r>
            <w:r>
              <w:instrText>ua</w:instrText>
            </w:r>
            <w:r w:rsidRPr="006F75D6">
              <w:rPr>
                <w:lang w:val="uk-UA"/>
              </w:rPr>
              <w:instrText>/</w:instrText>
            </w:r>
            <w:r>
              <w:instrText>l</w:instrText>
            </w:r>
            <w:r w:rsidRPr="006F75D6">
              <w:rPr>
                <w:lang w:val="uk-UA"/>
              </w:rPr>
              <w:instrText>_</w:instrText>
            </w:r>
            <w:r>
              <w:instrText>doc</w:instrText>
            </w:r>
            <w:r w:rsidRPr="006F75D6">
              <w:rPr>
                <w:lang w:val="uk-UA"/>
              </w:rPr>
              <w:instrText>2.</w:instrText>
            </w:r>
            <w:r>
              <w:instrText>nsf</w:instrText>
            </w:r>
            <w:r w:rsidRPr="006F75D6">
              <w:rPr>
                <w:lang w:val="uk-UA"/>
              </w:rPr>
              <w:instrText>/</w:instrText>
            </w:r>
            <w:r>
              <w:instrText>link</w:instrText>
            </w:r>
            <w:r w:rsidRPr="006F75D6">
              <w:rPr>
                <w:lang w:val="uk-UA"/>
              </w:rPr>
              <w:instrText>1/</w:instrText>
            </w:r>
            <w:r>
              <w:instrText>KP</w:instrText>
            </w:r>
            <w:r w:rsidRPr="006F75D6">
              <w:rPr>
                <w:lang w:val="uk-UA"/>
              </w:rPr>
              <w:instrText>190844.</w:instrText>
            </w:r>
            <w:r>
              <w:instrText>html</w:instrText>
            </w:r>
            <w:r w:rsidRPr="006F75D6">
              <w:rPr>
                <w:lang w:val="uk-UA"/>
              </w:rPr>
              <w:instrText>" \</w:instrText>
            </w:r>
            <w:r>
              <w:instrText>t</w:instrText>
            </w:r>
            <w:r w:rsidRPr="006F75D6">
              <w:rPr>
                <w:lang w:val="uk-UA"/>
              </w:rPr>
              <w:instrText xml:space="preserve"> "_</w:instrText>
            </w:r>
            <w:r>
              <w:instrText>top</w:instrText>
            </w:r>
            <w:r w:rsidRPr="006F75D6">
              <w:rPr>
                <w:lang w:val="uk-UA"/>
              </w:rPr>
              <w:instrText>"</w:instrText>
            </w:r>
            <w:r>
              <w:fldChar w:fldCharType="separate"/>
            </w:r>
            <w:r w:rsidR="004B70B2" w:rsidRPr="00916B79">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916B79">
              <w:rPr>
                <w:rStyle w:val="a6"/>
                <w:color w:val="000000"/>
                <w:sz w:val="22"/>
                <w:szCs w:val="22"/>
                <w:lang w:val="uk-UA"/>
              </w:rPr>
              <w:t>НАДС</w:t>
            </w:r>
            <w:proofErr w:type="spellEnd"/>
            <w:r w:rsidR="004B70B2" w:rsidRPr="00916B79">
              <w:rPr>
                <w:rStyle w:val="a6"/>
                <w:color w:val="000000"/>
                <w:sz w:val="22"/>
                <w:szCs w:val="22"/>
                <w:lang w:val="uk-UA"/>
              </w:rPr>
              <w:t xml:space="preserve"> таку інформацію:</w:t>
            </w:r>
            <w:r>
              <w:fldChar w:fldCharType="end"/>
            </w:r>
          </w:p>
          <w:p w:rsidR="004B70B2" w:rsidRPr="00916B79" w:rsidRDefault="0092470B" w:rsidP="00EA3ACD">
            <w:pPr>
              <w:pStyle w:val="tjbmf"/>
              <w:spacing w:before="0" w:beforeAutospacing="0" w:after="0" w:afterAutospacing="0"/>
              <w:rPr>
                <w:color w:val="000000"/>
                <w:sz w:val="22"/>
                <w:szCs w:val="22"/>
                <w:u w:val="single"/>
                <w:lang w:val="uk-UA"/>
              </w:rPr>
            </w:pPr>
            <w:hyperlink r:id="rId5" w:tgtFrame="_top" w:history="1">
              <w:r w:rsidR="004B70B2" w:rsidRPr="00916B79">
                <w:rPr>
                  <w:rStyle w:val="a6"/>
                  <w:color w:val="000000"/>
                  <w:sz w:val="22"/>
                  <w:szCs w:val="22"/>
                </w:rPr>
                <w:t xml:space="preserve">1) </w:t>
              </w:r>
              <w:proofErr w:type="spellStart"/>
              <w:r w:rsidR="004B70B2" w:rsidRPr="00916B79">
                <w:rPr>
                  <w:rStyle w:val="a6"/>
                  <w:color w:val="000000"/>
                  <w:sz w:val="22"/>
                  <w:szCs w:val="22"/>
                </w:rPr>
                <w:t>заяву</w:t>
              </w:r>
              <w:proofErr w:type="spellEnd"/>
              <w:r w:rsidR="004B70B2" w:rsidRPr="00916B79">
                <w:rPr>
                  <w:rStyle w:val="a6"/>
                  <w:color w:val="000000"/>
                  <w:sz w:val="22"/>
                  <w:szCs w:val="22"/>
                </w:rPr>
                <w:t xml:space="preserve"> про участь </w:t>
              </w:r>
              <w:proofErr w:type="gramStart"/>
              <w:r w:rsidR="004B70B2" w:rsidRPr="00916B79">
                <w:rPr>
                  <w:rStyle w:val="a6"/>
                  <w:color w:val="000000"/>
                  <w:sz w:val="22"/>
                  <w:szCs w:val="22"/>
                </w:rPr>
                <w:t>у</w:t>
              </w:r>
              <w:proofErr w:type="gramEnd"/>
              <w:r w:rsidR="004B70B2" w:rsidRPr="00916B79">
                <w:rPr>
                  <w:rStyle w:val="a6"/>
                  <w:color w:val="000000"/>
                  <w:sz w:val="22"/>
                  <w:szCs w:val="22"/>
                </w:rPr>
                <w:t xml:space="preserve"> </w:t>
              </w:r>
              <w:proofErr w:type="spellStart"/>
              <w:r w:rsidR="004B70B2" w:rsidRPr="00916B79">
                <w:rPr>
                  <w:rStyle w:val="a6"/>
                  <w:color w:val="000000"/>
                  <w:sz w:val="22"/>
                  <w:szCs w:val="22"/>
                </w:rPr>
                <w:t>конкурсі</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із</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зазначенням</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основних</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мотивів</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щодо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зайняття</w:t>
              </w:r>
              <w:proofErr w:type="spellEnd"/>
              <w:r w:rsidR="004B70B2" w:rsidRPr="00916B79">
                <w:rPr>
                  <w:rStyle w:val="a6"/>
                  <w:color w:val="000000"/>
                  <w:sz w:val="22"/>
                  <w:szCs w:val="22"/>
                </w:rPr>
                <w:t xml:space="preserve"> посади за формою </w:t>
              </w:r>
              <w:proofErr w:type="spellStart"/>
              <w:r w:rsidR="004B70B2" w:rsidRPr="00916B79">
                <w:rPr>
                  <w:rStyle w:val="a6"/>
                  <w:color w:val="000000"/>
                  <w:sz w:val="22"/>
                  <w:szCs w:val="22"/>
                </w:rPr>
                <w:t>згідно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з</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додатком</w:t>
              </w:r>
              <w:proofErr w:type="spellEnd"/>
              <w:r w:rsidR="004B70B2" w:rsidRPr="00916B79">
                <w:rPr>
                  <w:rStyle w:val="a6"/>
                  <w:color w:val="000000"/>
                  <w:sz w:val="22"/>
                  <w:szCs w:val="22"/>
                </w:rPr>
                <w:t xml:space="preserve"> 2;</w:t>
              </w:r>
            </w:hyperlink>
          </w:p>
          <w:p w:rsidR="004B70B2" w:rsidRPr="00916B79" w:rsidRDefault="0092470B" w:rsidP="00EA3ACD">
            <w:pPr>
              <w:pStyle w:val="tjbmf"/>
              <w:spacing w:before="0" w:beforeAutospacing="0" w:after="0" w:afterAutospacing="0"/>
              <w:rPr>
                <w:color w:val="000000"/>
                <w:sz w:val="22"/>
                <w:szCs w:val="22"/>
                <w:u w:val="single"/>
              </w:rPr>
            </w:pPr>
            <w:hyperlink r:id="rId6" w:tgtFrame="_top" w:history="1">
              <w:r w:rsidR="004B70B2" w:rsidRPr="00916B79">
                <w:rPr>
                  <w:rStyle w:val="a6"/>
                  <w:color w:val="000000"/>
                  <w:sz w:val="22"/>
                  <w:szCs w:val="22"/>
                </w:rPr>
                <w:t xml:space="preserve">2) резюме за формою </w:t>
              </w:r>
              <w:proofErr w:type="spellStart"/>
              <w:r w:rsidR="004B70B2" w:rsidRPr="00916B79">
                <w:rPr>
                  <w:rStyle w:val="a6"/>
                  <w:color w:val="000000"/>
                  <w:sz w:val="22"/>
                  <w:szCs w:val="22"/>
                </w:rPr>
                <w:t>згідно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з</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додатком</w:t>
              </w:r>
              <w:proofErr w:type="spellEnd"/>
              <w:r w:rsidR="004B70B2" w:rsidRPr="00916B79">
                <w:rPr>
                  <w:rStyle w:val="a6"/>
                  <w:color w:val="000000"/>
                  <w:sz w:val="22"/>
                  <w:szCs w:val="22"/>
                </w:rPr>
                <w:t xml:space="preserve"> 2</w:t>
              </w:r>
              <w:r w:rsidR="004B70B2" w:rsidRPr="00916B79">
                <w:rPr>
                  <w:rStyle w:val="a6"/>
                  <w:color w:val="000000"/>
                  <w:sz w:val="22"/>
                  <w:szCs w:val="22"/>
                  <w:vertAlign w:val="superscript"/>
                </w:rPr>
                <w:t>1</w:t>
              </w:r>
              <w:r w:rsidR="004B70B2" w:rsidRPr="00916B79">
                <w:rPr>
                  <w:rStyle w:val="a6"/>
                  <w:color w:val="000000"/>
                  <w:sz w:val="22"/>
                  <w:szCs w:val="22"/>
                </w:rPr>
                <w:t xml:space="preserve">, в </w:t>
              </w:r>
              <w:proofErr w:type="spellStart"/>
              <w:r w:rsidR="004B70B2" w:rsidRPr="00916B79">
                <w:rPr>
                  <w:rStyle w:val="a6"/>
                  <w:color w:val="000000"/>
                  <w:sz w:val="22"/>
                  <w:szCs w:val="22"/>
                </w:rPr>
                <w:t>якому</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обов'язково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зазначається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така</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інформація</w:t>
              </w:r>
              <w:proofErr w:type="spellEnd"/>
              <w:r w:rsidR="004B70B2" w:rsidRPr="00916B79">
                <w:rPr>
                  <w:rStyle w:val="a6"/>
                  <w:color w:val="000000"/>
                  <w:sz w:val="22"/>
                  <w:szCs w:val="22"/>
                </w:rPr>
                <w:t>:</w:t>
              </w:r>
            </w:hyperlink>
          </w:p>
          <w:p w:rsidR="004B70B2" w:rsidRPr="00916B79" w:rsidRDefault="0092470B"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916B79">
                <w:rPr>
                  <w:rStyle w:val="a6"/>
                  <w:color w:val="000000"/>
                  <w:sz w:val="22"/>
                  <w:szCs w:val="22"/>
                </w:rPr>
                <w:t>пр</w:t>
              </w:r>
              <w:proofErr w:type="gramEnd"/>
              <w:r w:rsidR="004B70B2" w:rsidRPr="00916B79">
                <w:rPr>
                  <w:rStyle w:val="a6"/>
                  <w:color w:val="000000"/>
                  <w:sz w:val="22"/>
                  <w:szCs w:val="22"/>
                </w:rPr>
                <w:t>ізвище</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ім'я</w:t>
              </w:r>
              <w:proofErr w:type="spellEnd"/>
              <w:r w:rsidR="004B70B2" w:rsidRPr="00916B79">
                <w:rPr>
                  <w:rStyle w:val="a6"/>
                  <w:color w:val="000000"/>
                  <w:sz w:val="22"/>
                  <w:szCs w:val="22"/>
                </w:rPr>
                <w:t xml:space="preserve">, по </w:t>
              </w:r>
              <w:proofErr w:type="spellStart"/>
              <w:r w:rsidR="004B70B2" w:rsidRPr="00916B79">
                <w:rPr>
                  <w:rStyle w:val="a6"/>
                  <w:color w:val="000000"/>
                  <w:sz w:val="22"/>
                  <w:szCs w:val="22"/>
                </w:rPr>
                <w:t>батькові</w:t>
              </w:r>
              <w:proofErr w:type="spellEnd"/>
              <w:r w:rsidR="004B70B2" w:rsidRPr="00916B79">
                <w:rPr>
                  <w:rStyle w:val="a6"/>
                  <w:color w:val="000000"/>
                  <w:sz w:val="22"/>
                  <w:szCs w:val="22"/>
                </w:rPr>
                <w:t xml:space="preserve"> кандидата;</w:t>
              </w:r>
            </w:hyperlink>
          </w:p>
          <w:p w:rsidR="004B70B2" w:rsidRPr="00916B79" w:rsidRDefault="0092470B"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916B79">
                <w:rPr>
                  <w:rStyle w:val="a6"/>
                  <w:color w:val="000000"/>
                  <w:sz w:val="22"/>
                  <w:szCs w:val="22"/>
                </w:rPr>
                <w:t>реквізити</w:t>
              </w:r>
              <w:proofErr w:type="spellEnd"/>
              <w:r w:rsidR="004B70B2" w:rsidRPr="00916B79">
                <w:rPr>
                  <w:rStyle w:val="a6"/>
                  <w:color w:val="000000"/>
                  <w:sz w:val="22"/>
                  <w:szCs w:val="22"/>
                </w:rPr>
                <w:t xml:space="preserve"> документа, </w:t>
              </w:r>
              <w:proofErr w:type="spellStart"/>
              <w:r w:rsidR="004B70B2" w:rsidRPr="00916B79">
                <w:rPr>
                  <w:rStyle w:val="a6"/>
                  <w:color w:val="000000"/>
                  <w:sz w:val="22"/>
                  <w:szCs w:val="22"/>
                </w:rPr>
                <w:t>що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посвідчує</w:t>
              </w:r>
              <w:proofErr w:type="spellEnd"/>
              <w:r w:rsidR="004B70B2" w:rsidRPr="00916B79">
                <w:rPr>
                  <w:rStyle w:val="a6"/>
                  <w:color w:val="000000"/>
                  <w:sz w:val="22"/>
                  <w:szCs w:val="22"/>
                </w:rPr>
                <w:t xml:space="preserve"> особу та </w:t>
              </w:r>
              <w:proofErr w:type="spellStart"/>
              <w:proofErr w:type="gramStart"/>
              <w:r w:rsidR="004B70B2" w:rsidRPr="00916B79">
                <w:rPr>
                  <w:rStyle w:val="a6"/>
                  <w:color w:val="000000"/>
                  <w:sz w:val="22"/>
                  <w:szCs w:val="22"/>
                </w:rPr>
                <w:t>п</w:t>
              </w:r>
              <w:proofErr w:type="gramEnd"/>
              <w:r w:rsidR="004B70B2" w:rsidRPr="00916B79">
                <w:rPr>
                  <w:rStyle w:val="a6"/>
                  <w:color w:val="000000"/>
                  <w:sz w:val="22"/>
                  <w:szCs w:val="22"/>
                </w:rPr>
                <w:t>ідтверджує</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громадянство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України</w:t>
              </w:r>
              <w:proofErr w:type="spellEnd"/>
              <w:r w:rsidR="004B70B2" w:rsidRPr="00916B79">
                <w:rPr>
                  <w:rStyle w:val="a6"/>
                  <w:color w:val="000000"/>
                  <w:sz w:val="22"/>
                  <w:szCs w:val="22"/>
                </w:rPr>
                <w:t>;</w:t>
              </w:r>
            </w:hyperlink>
          </w:p>
          <w:p w:rsidR="004B70B2" w:rsidRPr="00916B79" w:rsidRDefault="0092470B"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916B79">
                <w:rPr>
                  <w:rStyle w:val="a6"/>
                  <w:color w:val="000000"/>
                  <w:sz w:val="22"/>
                  <w:szCs w:val="22"/>
                </w:rPr>
                <w:t>п</w:t>
              </w:r>
              <w:proofErr w:type="gramEnd"/>
              <w:r w:rsidR="004B70B2" w:rsidRPr="00916B79">
                <w:rPr>
                  <w:rStyle w:val="a6"/>
                  <w:color w:val="000000"/>
                  <w:sz w:val="22"/>
                  <w:szCs w:val="22"/>
                </w:rPr>
                <w:t>ідтвердження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наявності</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відповідного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ступеня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вищої</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освіти</w:t>
              </w:r>
              <w:proofErr w:type="spellEnd"/>
              <w:r w:rsidR="004B70B2" w:rsidRPr="00916B79">
                <w:rPr>
                  <w:rStyle w:val="a6"/>
                  <w:color w:val="000000"/>
                  <w:sz w:val="22"/>
                  <w:szCs w:val="22"/>
                </w:rPr>
                <w:t>;</w:t>
              </w:r>
            </w:hyperlink>
          </w:p>
          <w:p w:rsidR="004B70B2" w:rsidRPr="00916B79" w:rsidRDefault="0092470B"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916B79">
                <w:rPr>
                  <w:rStyle w:val="a6"/>
                  <w:color w:val="000000"/>
                  <w:sz w:val="22"/>
                  <w:szCs w:val="22"/>
                </w:rPr>
                <w:t>п</w:t>
              </w:r>
              <w:proofErr w:type="gramEnd"/>
              <w:r w:rsidR="004B70B2" w:rsidRPr="00916B79">
                <w:rPr>
                  <w:rStyle w:val="a6"/>
                  <w:color w:val="000000"/>
                  <w:sz w:val="22"/>
                  <w:szCs w:val="22"/>
                </w:rPr>
                <w:t>ідтвердження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рівня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вільного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володіння</w:t>
              </w:r>
              <w:proofErr w:type="spellEnd"/>
              <w:r w:rsidR="004B70B2" w:rsidRPr="00916B79">
                <w:rPr>
                  <w:rStyle w:val="a6"/>
                  <w:color w:val="000000"/>
                  <w:sz w:val="22"/>
                  <w:szCs w:val="22"/>
                </w:rPr>
                <w:t xml:space="preserve"> державною </w:t>
              </w:r>
              <w:proofErr w:type="spellStart"/>
              <w:r w:rsidR="004B70B2" w:rsidRPr="00916B79">
                <w:rPr>
                  <w:rStyle w:val="a6"/>
                  <w:color w:val="000000"/>
                  <w:sz w:val="22"/>
                  <w:szCs w:val="22"/>
                </w:rPr>
                <w:t>мовою</w:t>
              </w:r>
              <w:proofErr w:type="spellEnd"/>
              <w:r w:rsidR="004B70B2" w:rsidRPr="00916B79">
                <w:rPr>
                  <w:rStyle w:val="a6"/>
                  <w:color w:val="000000"/>
                  <w:sz w:val="22"/>
                  <w:szCs w:val="22"/>
                </w:rPr>
                <w:t>;</w:t>
              </w:r>
            </w:hyperlink>
          </w:p>
          <w:p w:rsidR="004B70B2" w:rsidRPr="00916B79" w:rsidRDefault="0092470B"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916B79">
                <w:rPr>
                  <w:rStyle w:val="a6"/>
                  <w:color w:val="000000"/>
                  <w:sz w:val="22"/>
                  <w:szCs w:val="22"/>
                </w:rPr>
                <w:t>відомості</w:t>
              </w:r>
              <w:proofErr w:type="spellEnd"/>
              <w:r w:rsidR="004B70B2" w:rsidRPr="00916B79">
                <w:rPr>
                  <w:rStyle w:val="a6"/>
                  <w:color w:val="000000"/>
                  <w:sz w:val="22"/>
                  <w:szCs w:val="22"/>
                </w:rPr>
                <w:t xml:space="preserve"> про стаж </w:t>
              </w:r>
              <w:proofErr w:type="spellStart"/>
              <w:r w:rsidR="004B70B2" w:rsidRPr="00916B79">
                <w:rPr>
                  <w:rStyle w:val="a6"/>
                  <w:color w:val="000000"/>
                  <w:sz w:val="22"/>
                  <w:szCs w:val="22"/>
                </w:rPr>
                <w:t>роботи</w:t>
              </w:r>
              <w:proofErr w:type="spellEnd"/>
              <w:r w:rsidR="004B70B2" w:rsidRPr="00916B79">
                <w:rPr>
                  <w:rStyle w:val="a6"/>
                  <w:color w:val="000000"/>
                  <w:sz w:val="22"/>
                  <w:szCs w:val="22"/>
                </w:rPr>
                <w:t xml:space="preserve">, стаж </w:t>
              </w:r>
              <w:proofErr w:type="spellStart"/>
              <w:r w:rsidR="004B70B2" w:rsidRPr="00916B79">
                <w:rPr>
                  <w:rStyle w:val="a6"/>
                  <w:color w:val="000000"/>
                  <w:sz w:val="22"/>
                  <w:szCs w:val="22"/>
                </w:rPr>
                <w:t>державної</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служби</w:t>
              </w:r>
              <w:proofErr w:type="spellEnd"/>
              <w:r w:rsidR="004B70B2" w:rsidRPr="00916B79">
                <w:rPr>
                  <w:rStyle w:val="a6"/>
                  <w:color w:val="000000"/>
                  <w:sz w:val="22"/>
                  <w:szCs w:val="22"/>
                </w:rPr>
                <w:t xml:space="preserve"> (за </w:t>
              </w:r>
              <w:proofErr w:type="spellStart"/>
              <w:r w:rsidR="004B70B2" w:rsidRPr="00916B79">
                <w:rPr>
                  <w:rStyle w:val="a6"/>
                  <w:color w:val="000000"/>
                  <w:sz w:val="22"/>
                  <w:szCs w:val="22"/>
                </w:rPr>
                <w:t>наявності</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досвід</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роботи</w:t>
              </w:r>
              <w:proofErr w:type="spellEnd"/>
              <w:r w:rsidR="004B70B2" w:rsidRPr="00916B79">
                <w:rPr>
                  <w:rStyle w:val="a6"/>
                  <w:color w:val="000000"/>
                  <w:sz w:val="22"/>
                  <w:szCs w:val="22"/>
                </w:rPr>
                <w:t xml:space="preserve"> на </w:t>
              </w:r>
              <w:proofErr w:type="spellStart"/>
              <w:r w:rsidR="004B70B2" w:rsidRPr="00916B79">
                <w:rPr>
                  <w:rStyle w:val="a6"/>
                  <w:color w:val="000000"/>
                  <w:sz w:val="22"/>
                  <w:szCs w:val="22"/>
                </w:rPr>
                <w:t>відповідних</w:t>
              </w:r>
              <w:proofErr w:type="spellEnd"/>
              <w:r w:rsidR="004B70B2" w:rsidRPr="00916B79">
                <w:rPr>
                  <w:rStyle w:val="a6"/>
                  <w:color w:val="000000"/>
                  <w:sz w:val="22"/>
                  <w:szCs w:val="22"/>
                </w:rPr>
                <w:t xml:space="preserve"> посадах;</w:t>
              </w:r>
            </w:hyperlink>
          </w:p>
          <w:p w:rsidR="004B70B2" w:rsidRPr="00916B79" w:rsidRDefault="0092470B" w:rsidP="00EA3ACD">
            <w:pPr>
              <w:pStyle w:val="tjbmf"/>
              <w:spacing w:before="0" w:beforeAutospacing="0" w:after="0" w:afterAutospacing="0"/>
              <w:rPr>
                <w:color w:val="000000"/>
                <w:sz w:val="22"/>
                <w:szCs w:val="22"/>
                <w:u w:val="single"/>
                <w:lang w:val="uk-UA"/>
              </w:rPr>
            </w:pPr>
            <w:hyperlink r:id="rId12" w:tgtFrame="_top" w:history="1">
              <w:r w:rsidR="004B70B2" w:rsidRPr="00916B79">
                <w:rPr>
                  <w:rStyle w:val="a6"/>
                  <w:color w:val="000000"/>
                  <w:sz w:val="22"/>
                  <w:szCs w:val="22"/>
                </w:rPr>
                <w:t xml:space="preserve">3) </w:t>
              </w:r>
              <w:proofErr w:type="spellStart"/>
              <w:r w:rsidR="004B70B2" w:rsidRPr="00916B79">
                <w:rPr>
                  <w:rStyle w:val="a6"/>
                  <w:color w:val="000000"/>
                  <w:sz w:val="22"/>
                  <w:szCs w:val="22"/>
                </w:rPr>
                <w:t>заяву</w:t>
              </w:r>
              <w:proofErr w:type="spellEnd"/>
              <w:r w:rsidR="004B70B2" w:rsidRPr="00916B79">
                <w:rPr>
                  <w:rStyle w:val="a6"/>
                  <w:color w:val="000000"/>
                  <w:sz w:val="22"/>
                  <w:szCs w:val="22"/>
                </w:rPr>
                <w:t xml:space="preserve">, в </w:t>
              </w:r>
              <w:proofErr w:type="spellStart"/>
              <w:r w:rsidR="004B70B2" w:rsidRPr="00916B79">
                <w:rPr>
                  <w:rStyle w:val="a6"/>
                  <w:color w:val="000000"/>
                  <w:sz w:val="22"/>
                  <w:szCs w:val="22"/>
                </w:rPr>
                <w:t>якій</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повідомляє</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що</w:t>
              </w:r>
              <w:proofErr w:type="spellEnd"/>
              <w:r w:rsidR="004B70B2" w:rsidRPr="00916B79">
                <w:rPr>
                  <w:rStyle w:val="a6"/>
                  <w:color w:val="000000"/>
                  <w:sz w:val="22"/>
                  <w:szCs w:val="22"/>
                </w:rPr>
                <w:t xml:space="preserve"> до </w:t>
              </w:r>
              <w:proofErr w:type="spellStart"/>
              <w:r w:rsidR="004B70B2" w:rsidRPr="00916B79">
                <w:rPr>
                  <w:rStyle w:val="a6"/>
                  <w:color w:val="000000"/>
                  <w:sz w:val="22"/>
                  <w:szCs w:val="22"/>
                </w:rPr>
                <w:t>неї</w:t>
              </w:r>
              <w:proofErr w:type="spellEnd"/>
              <w:r w:rsidR="004B70B2" w:rsidRPr="00916B79">
                <w:rPr>
                  <w:rStyle w:val="a6"/>
                  <w:color w:val="000000"/>
                  <w:sz w:val="22"/>
                  <w:szCs w:val="22"/>
                </w:rPr>
                <w:t xml:space="preserve"> </w:t>
              </w:r>
              <w:proofErr w:type="gramStart"/>
              <w:r w:rsidR="004B70B2" w:rsidRPr="00916B79">
                <w:rPr>
                  <w:rStyle w:val="a6"/>
                  <w:color w:val="000000"/>
                  <w:sz w:val="22"/>
                  <w:szCs w:val="22"/>
                </w:rPr>
                <w:t>не</w:t>
              </w:r>
              <w:proofErr w:type="gramEnd"/>
              <w:r w:rsidR="004B70B2" w:rsidRPr="00916B79">
                <w:rPr>
                  <w:rStyle w:val="a6"/>
                  <w:color w:val="000000"/>
                  <w:sz w:val="22"/>
                  <w:szCs w:val="22"/>
                </w:rPr>
                <w:t xml:space="preserve"> </w:t>
              </w:r>
              <w:proofErr w:type="spellStart"/>
              <w:r w:rsidR="004B70B2" w:rsidRPr="00916B79">
                <w:rPr>
                  <w:rStyle w:val="a6"/>
                  <w:color w:val="000000"/>
                  <w:sz w:val="22"/>
                  <w:szCs w:val="22"/>
                </w:rPr>
                <w:t>застосовуються</w:t>
              </w:r>
              <w:proofErr w:type="spellEnd"/>
              <w:r w:rsidR="004B70B2" w:rsidRPr="00916B79">
                <w:rPr>
                  <w:rStyle w:val="a6"/>
                  <w:color w:val="000000"/>
                  <w:sz w:val="22"/>
                  <w:szCs w:val="22"/>
                </w:rPr>
                <w:t xml:space="preserve"> заборони, </w:t>
              </w:r>
              <w:proofErr w:type="spellStart"/>
              <w:r w:rsidR="004B70B2" w:rsidRPr="00916B79">
                <w:rPr>
                  <w:rStyle w:val="a6"/>
                  <w:color w:val="000000"/>
                  <w:sz w:val="22"/>
                  <w:szCs w:val="22"/>
                </w:rPr>
                <w:t>визначені</w:t>
              </w:r>
              <w:proofErr w:type="spellEnd"/>
            </w:hyperlink>
            <w:r w:rsidR="004B70B2" w:rsidRPr="00916B79">
              <w:rPr>
                <w:color w:val="000000"/>
                <w:sz w:val="22"/>
                <w:szCs w:val="22"/>
                <w:u w:val="single"/>
              </w:rPr>
              <w:t xml:space="preserve"> </w:t>
            </w:r>
            <w:hyperlink r:id="rId13" w:tgtFrame="_top" w:history="1">
              <w:proofErr w:type="spellStart"/>
              <w:r w:rsidR="004B70B2" w:rsidRPr="00916B79">
                <w:rPr>
                  <w:rStyle w:val="a6"/>
                  <w:color w:val="000000"/>
                  <w:sz w:val="22"/>
                  <w:szCs w:val="22"/>
                </w:rPr>
                <w:t>частиною</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lastRenderedPageBreak/>
                <w:t>третьою</w:t>
              </w:r>
              <w:proofErr w:type="spellEnd"/>
            </w:hyperlink>
            <w:r w:rsidR="004B70B2" w:rsidRPr="00916B79">
              <w:rPr>
                <w:color w:val="000000"/>
                <w:sz w:val="22"/>
                <w:szCs w:val="22"/>
                <w:u w:val="single"/>
              </w:rPr>
              <w:t xml:space="preserve"> </w:t>
            </w:r>
            <w:hyperlink r:id="rId14" w:tgtFrame="_top" w:history="1">
              <w:proofErr w:type="spellStart"/>
              <w:r w:rsidR="004B70B2" w:rsidRPr="00916B79">
                <w:rPr>
                  <w:rStyle w:val="a6"/>
                  <w:color w:val="000000"/>
                  <w:sz w:val="22"/>
                  <w:szCs w:val="22"/>
                </w:rPr>
                <w:t>або</w:t>
              </w:r>
              <w:proofErr w:type="spellEnd"/>
            </w:hyperlink>
            <w:r w:rsidR="004B70B2" w:rsidRPr="00916B79">
              <w:rPr>
                <w:color w:val="000000"/>
                <w:sz w:val="22"/>
                <w:szCs w:val="22"/>
                <w:u w:val="single"/>
              </w:rPr>
              <w:t xml:space="preserve"> </w:t>
            </w:r>
            <w:hyperlink r:id="rId15" w:tgtFrame="_top" w:history="1">
              <w:r w:rsidR="004B70B2" w:rsidRPr="00916B79">
                <w:rPr>
                  <w:rStyle w:val="a6"/>
                  <w:color w:val="000000"/>
                  <w:sz w:val="22"/>
                  <w:szCs w:val="22"/>
                </w:rPr>
                <w:t xml:space="preserve">четвертою </w:t>
              </w:r>
              <w:proofErr w:type="spellStart"/>
              <w:r w:rsidR="004B70B2" w:rsidRPr="00916B79">
                <w:rPr>
                  <w:rStyle w:val="a6"/>
                  <w:color w:val="000000"/>
                  <w:sz w:val="22"/>
                  <w:szCs w:val="22"/>
                </w:rPr>
                <w:t>статті</w:t>
              </w:r>
              <w:proofErr w:type="spellEnd"/>
              <w:r w:rsidR="004B70B2" w:rsidRPr="00916B79">
                <w:rPr>
                  <w:rStyle w:val="a6"/>
                  <w:color w:val="000000"/>
                  <w:sz w:val="22"/>
                  <w:szCs w:val="22"/>
                </w:rPr>
                <w:t xml:space="preserve"> 1 Закону </w:t>
              </w:r>
              <w:proofErr w:type="spellStart"/>
              <w:r w:rsidR="004B70B2" w:rsidRPr="00916B79">
                <w:rPr>
                  <w:rStyle w:val="a6"/>
                  <w:color w:val="000000"/>
                  <w:sz w:val="22"/>
                  <w:szCs w:val="22"/>
                </w:rPr>
                <w:t>України</w:t>
              </w:r>
              <w:proofErr w:type="spellEnd"/>
              <w:r w:rsidR="004B70B2" w:rsidRPr="00916B79">
                <w:rPr>
                  <w:rStyle w:val="a6"/>
                  <w:color w:val="000000"/>
                  <w:sz w:val="22"/>
                  <w:szCs w:val="22"/>
                </w:rPr>
                <w:t xml:space="preserve"> "Про </w:t>
              </w:r>
              <w:proofErr w:type="spellStart"/>
              <w:r w:rsidR="004B70B2" w:rsidRPr="00916B79">
                <w:rPr>
                  <w:rStyle w:val="a6"/>
                  <w:color w:val="000000"/>
                  <w:sz w:val="22"/>
                  <w:szCs w:val="22"/>
                </w:rPr>
                <w:t>очищення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влади</w:t>
              </w:r>
              <w:proofErr w:type="spellEnd"/>
              <w:r w:rsidR="004B70B2" w:rsidRPr="00916B79">
                <w:rPr>
                  <w:rStyle w:val="a6"/>
                  <w:color w:val="000000"/>
                  <w:sz w:val="22"/>
                  <w:szCs w:val="22"/>
                </w:rPr>
                <w:t>"</w:t>
              </w:r>
            </w:hyperlink>
            <w:hyperlink r:id="rId16" w:tgtFrame="_top" w:history="1">
              <w:r w:rsidR="004B70B2" w:rsidRPr="00916B79">
                <w:rPr>
                  <w:rStyle w:val="a6"/>
                  <w:color w:val="000000"/>
                  <w:sz w:val="22"/>
                  <w:szCs w:val="22"/>
                </w:rPr>
                <w:t xml:space="preserve">, та </w:t>
              </w:r>
              <w:proofErr w:type="spellStart"/>
              <w:r w:rsidR="004B70B2" w:rsidRPr="00916B79">
                <w:rPr>
                  <w:rStyle w:val="a6"/>
                  <w:color w:val="000000"/>
                  <w:sz w:val="22"/>
                  <w:szCs w:val="22"/>
                </w:rPr>
                <w:t>надає</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згоду</w:t>
              </w:r>
              <w:proofErr w:type="spellEnd"/>
              <w:r w:rsidR="004B70B2" w:rsidRPr="00916B79">
                <w:rPr>
                  <w:rStyle w:val="a6"/>
                  <w:color w:val="000000"/>
                  <w:sz w:val="22"/>
                  <w:szCs w:val="22"/>
                </w:rPr>
                <w:t xml:space="preserve"> на </w:t>
              </w:r>
              <w:proofErr w:type="spellStart"/>
              <w:r w:rsidR="004B70B2" w:rsidRPr="00916B79">
                <w:rPr>
                  <w:rStyle w:val="a6"/>
                  <w:color w:val="000000"/>
                  <w:sz w:val="22"/>
                  <w:szCs w:val="22"/>
                </w:rPr>
                <w:t>проходження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перевірки</w:t>
              </w:r>
              <w:proofErr w:type="spellEnd"/>
              <w:r w:rsidR="004B70B2" w:rsidRPr="00916B79">
                <w:rPr>
                  <w:rStyle w:val="a6"/>
                  <w:color w:val="000000"/>
                  <w:sz w:val="22"/>
                  <w:szCs w:val="22"/>
                </w:rPr>
                <w:t xml:space="preserve"> та на </w:t>
              </w:r>
              <w:proofErr w:type="spellStart"/>
              <w:r w:rsidR="004B70B2" w:rsidRPr="00916B79">
                <w:rPr>
                  <w:rStyle w:val="a6"/>
                  <w:color w:val="000000"/>
                  <w:sz w:val="22"/>
                  <w:szCs w:val="22"/>
                </w:rPr>
                <w:t>оприлюднення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відомостей</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стосовно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неї</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відповідно</w:t>
              </w:r>
              <w:proofErr w:type="spellEnd"/>
              <w:r w:rsidR="004B70B2" w:rsidRPr="00916B79">
                <w:rPr>
                  <w:rStyle w:val="a6"/>
                  <w:color w:val="000000"/>
                  <w:sz w:val="22"/>
                  <w:szCs w:val="22"/>
                </w:rPr>
                <w:t xml:space="preserve"> до </w:t>
              </w:r>
              <w:proofErr w:type="spellStart"/>
              <w:r w:rsidR="004B70B2" w:rsidRPr="00916B79">
                <w:rPr>
                  <w:rStyle w:val="a6"/>
                  <w:color w:val="000000"/>
                  <w:sz w:val="22"/>
                  <w:szCs w:val="22"/>
                </w:rPr>
                <w:t>зазначеного</w:t>
              </w:r>
              <w:proofErr w:type="spellEnd"/>
            </w:hyperlink>
            <w:r w:rsidR="004B70B2" w:rsidRPr="00916B79">
              <w:rPr>
                <w:color w:val="000000"/>
                <w:sz w:val="22"/>
                <w:szCs w:val="22"/>
                <w:u w:val="single"/>
              </w:rPr>
              <w:t xml:space="preserve"> </w:t>
            </w:r>
            <w:hyperlink r:id="rId17" w:tgtFrame="_top" w:history="1">
              <w:r w:rsidR="004B70B2" w:rsidRPr="00916B79">
                <w:rPr>
                  <w:rStyle w:val="a6"/>
                  <w:color w:val="000000"/>
                  <w:sz w:val="22"/>
                  <w:szCs w:val="22"/>
                </w:rPr>
                <w:t>Закону</w:t>
              </w:r>
            </w:hyperlink>
            <w:hyperlink r:id="rId18" w:tgtFrame="_top" w:history="1">
              <w:r w:rsidR="004B70B2" w:rsidRPr="00916B79">
                <w:rPr>
                  <w:rStyle w:val="a6"/>
                  <w:color w:val="000000"/>
                  <w:sz w:val="22"/>
                  <w:szCs w:val="22"/>
                </w:rPr>
                <w:t>;</w:t>
              </w:r>
            </w:hyperlink>
          </w:p>
          <w:p w:rsidR="004B70B2" w:rsidRPr="00916B79" w:rsidRDefault="0092470B" w:rsidP="00EA3ACD">
            <w:pPr>
              <w:pStyle w:val="tjbmf"/>
              <w:spacing w:before="0" w:beforeAutospacing="0" w:after="0" w:afterAutospacing="0"/>
              <w:rPr>
                <w:color w:val="000000"/>
                <w:sz w:val="22"/>
                <w:szCs w:val="22"/>
                <w:u w:val="single"/>
                <w:lang w:val="uk-UA"/>
              </w:rPr>
            </w:pPr>
            <w:hyperlink r:id="rId19" w:tgtFrame="_top" w:history="1">
              <w:r w:rsidR="004B70B2" w:rsidRPr="00916B79">
                <w:rPr>
                  <w:rStyle w:val="a6"/>
                  <w:color w:val="000000"/>
                  <w:sz w:val="22"/>
                  <w:szCs w:val="22"/>
                </w:rPr>
                <w:t xml:space="preserve">Особа, яка </w:t>
              </w:r>
              <w:proofErr w:type="spellStart"/>
              <w:r w:rsidR="004B70B2" w:rsidRPr="00916B79">
                <w:rPr>
                  <w:rStyle w:val="a6"/>
                  <w:color w:val="000000"/>
                  <w:sz w:val="22"/>
                  <w:szCs w:val="22"/>
                </w:rPr>
                <w:t>виявила</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бажання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взяти</w:t>
              </w:r>
              <w:proofErr w:type="spellEnd"/>
              <w:r w:rsidR="004B70B2" w:rsidRPr="00916B79">
                <w:rPr>
                  <w:rStyle w:val="a6"/>
                  <w:color w:val="000000"/>
                  <w:sz w:val="22"/>
                  <w:szCs w:val="22"/>
                </w:rPr>
                <w:t xml:space="preserve"> участь у </w:t>
              </w:r>
              <w:proofErr w:type="spellStart"/>
              <w:r w:rsidR="004B70B2" w:rsidRPr="00916B79">
                <w:rPr>
                  <w:rStyle w:val="a6"/>
                  <w:color w:val="000000"/>
                  <w:sz w:val="22"/>
                  <w:szCs w:val="22"/>
                </w:rPr>
                <w:t>конкурсі</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може</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подавати</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додаткову</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інформацію</w:t>
              </w:r>
              <w:proofErr w:type="spellEnd"/>
              <w:r w:rsidR="004B70B2" w:rsidRPr="00916B79">
                <w:rPr>
                  <w:rStyle w:val="a6"/>
                  <w:color w:val="000000"/>
                  <w:sz w:val="22"/>
                  <w:szCs w:val="22"/>
                </w:rPr>
                <w:t xml:space="preserve">, яка </w:t>
              </w:r>
              <w:proofErr w:type="spellStart"/>
              <w:proofErr w:type="gramStart"/>
              <w:r w:rsidR="004B70B2" w:rsidRPr="00916B79">
                <w:rPr>
                  <w:rStyle w:val="a6"/>
                  <w:color w:val="000000"/>
                  <w:sz w:val="22"/>
                  <w:szCs w:val="22"/>
                </w:rPr>
                <w:t>п</w:t>
              </w:r>
              <w:proofErr w:type="gramEnd"/>
              <w:r w:rsidR="004B70B2" w:rsidRPr="00916B79">
                <w:rPr>
                  <w:rStyle w:val="a6"/>
                  <w:color w:val="000000"/>
                  <w:sz w:val="22"/>
                  <w:szCs w:val="22"/>
                </w:rPr>
                <w:t>ідтверджує</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відповідність</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встановленим</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вимогам</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зокрема</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стосовно</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попередніх</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результатів</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тестування</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досвіду</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роботи</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професійних</w:t>
              </w:r>
              <w:proofErr w:type="spellEnd"/>
              <w:r w:rsidR="004B70B2" w:rsidRPr="00916B79">
                <w:rPr>
                  <w:rStyle w:val="a6"/>
                  <w:color w:val="000000"/>
                  <w:sz w:val="22"/>
                  <w:szCs w:val="22"/>
                </w:rPr>
                <w:t xml:space="preserve"> компетентностей, </w:t>
              </w:r>
              <w:proofErr w:type="spellStart"/>
              <w:r w:rsidR="004B70B2" w:rsidRPr="00916B79">
                <w:rPr>
                  <w:rStyle w:val="a6"/>
                  <w:color w:val="000000"/>
                  <w:sz w:val="22"/>
                  <w:szCs w:val="22"/>
                </w:rPr>
                <w:t>репутації</w:t>
              </w:r>
              <w:proofErr w:type="spellEnd"/>
              <w:r w:rsidR="004B70B2" w:rsidRPr="00916B79">
                <w:rPr>
                  <w:rStyle w:val="a6"/>
                  <w:color w:val="000000"/>
                  <w:sz w:val="22"/>
                  <w:szCs w:val="22"/>
                </w:rPr>
                <w:t xml:space="preserve"> (характеристики, </w:t>
              </w:r>
              <w:proofErr w:type="spellStart"/>
              <w:r w:rsidR="004B70B2" w:rsidRPr="00916B79">
                <w:rPr>
                  <w:rStyle w:val="a6"/>
                  <w:color w:val="000000"/>
                  <w:sz w:val="22"/>
                  <w:szCs w:val="22"/>
                </w:rPr>
                <w:t>рекомендації</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наукові</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публікації</w:t>
              </w:r>
              <w:proofErr w:type="spellEnd"/>
              <w:r w:rsidR="004B70B2" w:rsidRPr="00916B79">
                <w:rPr>
                  <w:rStyle w:val="a6"/>
                  <w:color w:val="000000"/>
                  <w:sz w:val="22"/>
                  <w:szCs w:val="22"/>
                </w:rPr>
                <w:t xml:space="preserve"> </w:t>
              </w:r>
              <w:proofErr w:type="spellStart"/>
              <w:r w:rsidR="004B70B2" w:rsidRPr="00916B79">
                <w:rPr>
                  <w:rStyle w:val="a6"/>
                  <w:color w:val="000000"/>
                  <w:sz w:val="22"/>
                  <w:szCs w:val="22"/>
                </w:rPr>
                <w:t>тощо</w:t>
              </w:r>
              <w:proofErr w:type="spellEnd"/>
              <w:r w:rsidR="004B70B2" w:rsidRPr="00916B79">
                <w:rPr>
                  <w:rStyle w:val="a6"/>
                  <w:color w:val="000000"/>
                  <w:sz w:val="22"/>
                  <w:szCs w:val="22"/>
                </w:rPr>
                <w:t>).</w:t>
              </w:r>
            </w:hyperlink>
          </w:p>
          <w:p w:rsidR="00EA3ACD" w:rsidRPr="00916B79" w:rsidRDefault="00EA3ACD" w:rsidP="00EA3ACD">
            <w:pPr>
              <w:pStyle w:val="tjbmf"/>
              <w:spacing w:before="0" w:beforeAutospacing="0" w:after="0" w:afterAutospacing="0"/>
              <w:rPr>
                <w:color w:val="000000"/>
                <w:sz w:val="22"/>
                <w:szCs w:val="22"/>
                <w:u w:val="single"/>
                <w:lang w:val="uk-UA"/>
              </w:rPr>
            </w:pPr>
          </w:p>
          <w:p w:rsidR="00A413C4" w:rsidRPr="00916B79" w:rsidRDefault="004B70B2" w:rsidP="00EA3ACD">
            <w:pPr>
              <w:pStyle w:val="tjbmf"/>
              <w:spacing w:before="0" w:beforeAutospacing="0" w:after="0" w:afterAutospacing="0"/>
              <w:rPr>
                <w:sz w:val="22"/>
                <w:szCs w:val="22"/>
                <w:lang w:val="uk-UA" w:eastAsia="uk-UA"/>
              </w:rPr>
            </w:pPr>
            <w:r w:rsidRPr="00916B79">
              <w:rPr>
                <w:color w:val="000000"/>
                <w:sz w:val="22"/>
                <w:szCs w:val="22"/>
                <w:u w:val="single"/>
                <w:lang w:val="uk-UA"/>
              </w:rPr>
              <w:t>Кінцевий</w:t>
            </w:r>
            <w:r w:rsidR="007229F6" w:rsidRPr="00916B79">
              <w:rPr>
                <w:color w:val="000000"/>
                <w:sz w:val="22"/>
                <w:szCs w:val="22"/>
                <w:u w:val="single"/>
                <w:lang w:val="uk-UA"/>
              </w:rPr>
              <w:t xml:space="preserve"> термін подання документів – 18:</w:t>
            </w:r>
            <w:r w:rsidR="008521F0" w:rsidRPr="00916B79">
              <w:rPr>
                <w:color w:val="000000"/>
                <w:sz w:val="22"/>
                <w:szCs w:val="22"/>
                <w:u w:val="single"/>
                <w:lang w:val="uk-UA"/>
              </w:rPr>
              <w:t>00 1</w:t>
            </w:r>
            <w:r w:rsidR="00916B79" w:rsidRPr="00916B79">
              <w:rPr>
                <w:color w:val="000000"/>
                <w:sz w:val="22"/>
                <w:szCs w:val="22"/>
                <w:u w:val="single"/>
                <w:lang w:val="uk-UA"/>
              </w:rPr>
              <w:t>0</w:t>
            </w:r>
            <w:r w:rsidR="008521F0" w:rsidRPr="00916B79">
              <w:rPr>
                <w:color w:val="000000"/>
                <w:sz w:val="22"/>
                <w:szCs w:val="22"/>
                <w:u w:val="single"/>
                <w:lang w:val="uk-UA"/>
              </w:rPr>
              <w:t>.02</w:t>
            </w:r>
            <w:r w:rsidRPr="00916B79">
              <w:rPr>
                <w:color w:val="000000"/>
                <w:sz w:val="22"/>
                <w:szCs w:val="22"/>
                <w:u w:val="single"/>
                <w:lang w:val="uk-UA"/>
              </w:rPr>
              <w:t>.20</w:t>
            </w:r>
            <w:r w:rsidR="008521F0" w:rsidRPr="00916B79">
              <w:rPr>
                <w:color w:val="000000"/>
                <w:sz w:val="22"/>
                <w:szCs w:val="22"/>
                <w:u w:val="single"/>
                <w:lang w:val="uk-UA"/>
              </w:rPr>
              <w:t>20</w:t>
            </w:r>
            <w:r w:rsidR="00A413C4" w:rsidRPr="00916B79">
              <w:rPr>
                <w:sz w:val="22"/>
                <w:szCs w:val="22"/>
                <w:lang w:eastAsia="uk-UA"/>
              </w:rPr>
              <w:t> </w:t>
            </w:r>
          </w:p>
          <w:p w:rsidR="00EA3ACD" w:rsidRPr="00916B79" w:rsidRDefault="00EA3ACD" w:rsidP="00EA3ACD">
            <w:pPr>
              <w:pStyle w:val="tjbmf"/>
              <w:spacing w:before="0" w:beforeAutospacing="0" w:after="0" w:afterAutospacing="0"/>
              <w:rPr>
                <w:color w:val="000000"/>
                <w:sz w:val="22"/>
                <w:szCs w:val="22"/>
                <w:u w:val="single"/>
                <w:lang w:val="uk-UA"/>
              </w:rPr>
            </w:pPr>
          </w:p>
        </w:tc>
      </w:tr>
      <w:tr w:rsidR="00A413C4" w:rsidRPr="00EA3ACD" w:rsidTr="00F94410">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1" w:type="pct"/>
            <w:hideMark/>
          </w:tcPr>
          <w:p w:rsidR="00EA3ACD" w:rsidRPr="00916B79" w:rsidRDefault="00EA3ACD" w:rsidP="00A413C4">
            <w:pPr>
              <w:spacing w:before="100" w:beforeAutospacing="1" w:after="100" w:afterAutospacing="1"/>
              <w:jc w:val="left"/>
              <w:rPr>
                <w:rFonts w:ascii="Times New Roman" w:eastAsia="Times New Roman" w:hAnsi="Times New Roman" w:cs="Times New Roman"/>
                <w:lang w:eastAsia="uk-UA"/>
              </w:rPr>
            </w:pPr>
            <w:r w:rsidRPr="00916B79">
              <w:rPr>
                <w:rFonts w:ascii="Times New Roman" w:eastAsia="Times New Roman" w:hAnsi="Times New Roman" w:cs="Times New Roman"/>
                <w:lang w:eastAsia="uk-UA"/>
              </w:rPr>
              <w:t>З</w:t>
            </w:r>
            <w:r w:rsidR="00A413C4" w:rsidRPr="00916B79">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F94410">
        <w:trPr>
          <w:tblCellSpacing w:w="22" w:type="dxa"/>
          <w:jc w:val="center"/>
        </w:trPr>
        <w:tc>
          <w:tcPr>
            <w:tcW w:w="2394"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1" w:type="pct"/>
            <w:hideMark/>
          </w:tcPr>
          <w:p w:rsidR="004B70B2" w:rsidRPr="00916B79" w:rsidRDefault="008521F0" w:rsidP="00EA3ACD">
            <w:pPr>
              <w:pStyle w:val="a3"/>
              <w:spacing w:before="0" w:beforeAutospacing="0" w:after="0" w:afterAutospacing="0"/>
              <w:ind w:left="64"/>
              <w:rPr>
                <w:rFonts w:eastAsia="Calibri"/>
                <w:sz w:val="22"/>
                <w:szCs w:val="22"/>
              </w:rPr>
            </w:pPr>
            <w:r w:rsidRPr="00916B79">
              <w:rPr>
                <w:rFonts w:eastAsia="Calibri"/>
                <w:sz w:val="22"/>
                <w:szCs w:val="22"/>
              </w:rPr>
              <w:t>1</w:t>
            </w:r>
            <w:r w:rsidR="00916B79" w:rsidRPr="00916B79">
              <w:rPr>
                <w:rFonts w:eastAsia="Calibri"/>
                <w:sz w:val="22"/>
                <w:szCs w:val="22"/>
              </w:rPr>
              <w:t>8</w:t>
            </w:r>
            <w:r w:rsidR="004B70B2" w:rsidRPr="00916B79">
              <w:rPr>
                <w:rFonts w:eastAsia="Calibri"/>
                <w:sz w:val="22"/>
                <w:szCs w:val="22"/>
              </w:rPr>
              <w:t>.</w:t>
            </w:r>
            <w:r w:rsidRPr="00916B79">
              <w:rPr>
                <w:rFonts w:eastAsia="Calibri"/>
                <w:sz w:val="22"/>
                <w:szCs w:val="22"/>
              </w:rPr>
              <w:t>02.2020</w:t>
            </w:r>
            <w:r w:rsidR="004B70B2" w:rsidRPr="00916B79">
              <w:rPr>
                <w:rFonts w:eastAsia="Calibri"/>
                <w:sz w:val="22"/>
                <w:szCs w:val="22"/>
              </w:rPr>
              <w:t xml:space="preserve"> о 10-00 </w:t>
            </w:r>
            <w:proofErr w:type="spellStart"/>
            <w:r w:rsidR="004B70B2" w:rsidRPr="00916B79">
              <w:rPr>
                <w:rFonts w:eastAsia="Calibri"/>
                <w:sz w:val="22"/>
                <w:szCs w:val="22"/>
              </w:rPr>
              <w:t>год</w:t>
            </w:r>
            <w:proofErr w:type="spellEnd"/>
            <w:r w:rsidR="004B70B2" w:rsidRPr="00916B79">
              <w:rPr>
                <w:rFonts w:eastAsia="Calibri"/>
                <w:sz w:val="22"/>
                <w:szCs w:val="22"/>
              </w:rPr>
              <w:t>,</w:t>
            </w:r>
          </w:p>
          <w:p w:rsidR="004B70B2" w:rsidRPr="00916B79" w:rsidRDefault="004B70B2" w:rsidP="00EA3ACD">
            <w:pPr>
              <w:pStyle w:val="a3"/>
              <w:spacing w:before="0" w:beforeAutospacing="0" w:after="0" w:afterAutospacing="0"/>
              <w:ind w:left="64"/>
              <w:rPr>
                <w:rFonts w:eastAsia="Calibri"/>
                <w:sz w:val="22"/>
                <w:szCs w:val="22"/>
              </w:rPr>
            </w:pPr>
            <w:r w:rsidRPr="00916B79">
              <w:rPr>
                <w:rFonts w:eastAsia="Calibri"/>
                <w:sz w:val="22"/>
                <w:szCs w:val="22"/>
              </w:rPr>
              <w:t xml:space="preserve">за адресою м. Ужгород,   </w:t>
            </w:r>
          </w:p>
          <w:p w:rsidR="004B70B2" w:rsidRPr="00916B79" w:rsidRDefault="004B70B2" w:rsidP="00EA3ACD">
            <w:pPr>
              <w:pStyle w:val="a3"/>
              <w:spacing w:before="0" w:beforeAutospacing="0" w:after="0" w:afterAutospacing="0"/>
              <w:ind w:left="64"/>
              <w:rPr>
                <w:rFonts w:eastAsia="Calibri"/>
                <w:sz w:val="22"/>
                <w:szCs w:val="22"/>
              </w:rPr>
            </w:pPr>
            <w:r w:rsidRPr="00916B79">
              <w:rPr>
                <w:rFonts w:eastAsia="Calibri"/>
                <w:sz w:val="22"/>
                <w:szCs w:val="22"/>
              </w:rPr>
              <w:t>вул. Волошина, 52</w:t>
            </w:r>
          </w:p>
          <w:p w:rsidR="00A413C4" w:rsidRPr="00916B79" w:rsidRDefault="00A413C4" w:rsidP="00EA3ACD">
            <w:pPr>
              <w:spacing w:before="100" w:beforeAutospacing="1" w:after="100" w:afterAutospacing="1"/>
              <w:rPr>
                <w:rFonts w:ascii="Times New Roman" w:eastAsia="Times New Roman" w:hAnsi="Times New Roman" w:cs="Times New Roman"/>
                <w:lang w:eastAsia="uk-UA"/>
              </w:rPr>
            </w:pPr>
            <w:r w:rsidRPr="00916B79">
              <w:rPr>
                <w:rFonts w:ascii="Times New Roman" w:eastAsia="Times New Roman" w:hAnsi="Times New Roman" w:cs="Times New Roman"/>
                <w:lang w:eastAsia="uk-UA"/>
              </w:rPr>
              <w:t> </w:t>
            </w:r>
          </w:p>
        </w:tc>
      </w:tr>
      <w:tr w:rsidR="00A413C4" w:rsidRPr="00EA3ACD" w:rsidTr="00F94410">
        <w:trPr>
          <w:tblCellSpacing w:w="22" w:type="dxa"/>
          <w:jc w:val="center"/>
        </w:trPr>
        <w:tc>
          <w:tcPr>
            <w:tcW w:w="2394"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1"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270"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102"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F94410">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1"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F94410">
        <w:trPr>
          <w:tblCellSpacing w:w="22" w:type="dxa"/>
          <w:jc w:val="center"/>
        </w:trPr>
        <w:tc>
          <w:tcPr>
            <w:tcW w:w="2394"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F94410">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102"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1"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F94410">
        <w:trPr>
          <w:tblCellSpacing w:w="22" w:type="dxa"/>
          <w:jc w:val="center"/>
        </w:trPr>
        <w:tc>
          <w:tcPr>
            <w:tcW w:w="270"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102"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1"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F94410">
        <w:trPr>
          <w:tblCellSpacing w:w="22" w:type="dxa"/>
          <w:jc w:val="center"/>
        </w:trPr>
        <w:tc>
          <w:tcPr>
            <w:tcW w:w="270"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r w:rsidR="00EA3ACD" w:rsidRPr="00EA3ACD">
              <w:rPr>
                <w:rFonts w:ascii="Times New Roman" w:eastAsia="Times New Roman" w:hAnsi="Times New Roman" w:cs="Times New Roman"/>
                <w:lang w:eastAsia="uk-UA"/>
              </w:rPr>
              <w:t>.</w:t>
            </w:r>
          </w:p>
        </w:tc>
        <w:tc>
          <w:tcPr>
            <w:tcW w:w="2102"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1"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lastRenderedPageBreak/>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lastRenderedPageBreak/>
              <w:t>Професійні знання</w:t>
            </w:r>
          </w:p>
        </w:tc>
      </w:tr>
      <w:tr w:rsidR="00E605BA" w:rsidRPr="00EA3ACD" w:rsidTr="00F94410">
        <w:trPr>
          <w:tblCellSpacing w:w="22" w:type="dxa"/>
          <w:jc w:val="center"/>
        </w:trPr>
        <w:tc>
          <w:tcPr>
            <w:tcW w:w="2394"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1"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F94410">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1"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F94410">
        <w:trPr>
          <w:tblCellSpacing w:w="22" w:type="dxa"/>
          <w:jc w:val="center"/>
        </w:trPr>
        <w:tc>
          <w:tcPr>
            <w:tcW w:w="270"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10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1"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86777"/>
    <w:rsid w:val="001926CA"/>
    <w:rsid w:val="001B7C75"/>
    <w:rsid w:val="00217D27"/>
    <w:rsid w:val="002A1742"/>
    <w:rsid w:val="002D7D3C"/>
    <w:rsid w:val="00335203"/>
    <w:rsid w:val="004B250C"/>
    <w:rsid w:val="004B70B2"/>
    <w:rsid w:val="005012F4"/>
    <w:rsid w:val="006A703E"/>
    <w:rsid w:val="006F75D6"/>
    <w:rsid w:val="007229F6"/>
    <w:rsid w:val="007A1312"/>
    <w:rsid w:val="00805935"/>
    <w:rsid w:val="008521F0"/>
    <w:rsid w:val="008C273C"/>
    <w:rsid w:val="008F3743"/>
    <w:rsid w:val="00916B79"/>
    <w:rsid w:val="0092470B"/>
    <w:rsid w:val="009707C2"/>
    <w:rsid w:val="00A3117A"/>
    <w:rsid w:val="00A413C4"/>
    <w:rsid w:val="00AE1398"/>
    <w:rsid w:val="00AE47F6"/>
    <w:rsid w:val="00B261AE"/>
    <w:rsid w:val="00B32477"/>
    <w:rsid w:val="00B93669"/>
    <w:rsid w:val="00C629F8"/>
    <w:rsid w:val="00C77D35"/>
    <w:rsid w:val="00C87D66"/>
    <w:rsid w:val="00CA2B52"/>
    <w:rsid w:val="00D04E81"/>
    <w:rsid w:val="00D12032"/>
    <w:rsid w:val="00DB459A"/>
    <w:rsid w:val="00DB61A6"/>
    <w:rsid w:val="00E22A5A"/>
    <w:rsid w:val="00E605BA"/>
    <w:rsid w:val="00EA3ACD"/>
    <w:rsid w:val="00F23610"/>
    <w:rsid w:val="00F94410"/>
    <w:rsid w:val="00FA4E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3830</Words>
  <Characters>2184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14</cp:revision>
  <cp:lastPrinted>2020-02-04T08:26:00Z</cp:lastPrinted>
  <dcterms:created xsi:type="dcterms:W3CDTF">2019-11-04T14:31:00Z</dcterms:created>
  <dcterms:modified xsi:type="dcterms:W3CDTF">2020-02-04T08:27:00Z</dcterms:modified>
</cp:coreProperties>
</file>